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1CDF8" w14:textId="21958118" w:rsidR="00ED6BB5" w:rsidRDefault="00DE183E" w:rsidP="001006D5">
      <w:pPr>
        <w:jc w:val="center"/>
      </w:pPr>
      <w:r>
        <w:rPr>
          <w:sz w:val="36"/>
          <w:szCs w:val="36"/>
        </w:rPr>
        <w:t>Th</w:t>
      </w:r>
      <w:r w:rsidR="00891A2A">
        <w:rPr>
          <w:sz w:val="36"/>
          <w:szCs w:val="36"/>
        </w:rPr>
        <w:t xml:space="preserve">e Essentials for </w:t>
      </w:r>
      <w:r w:rsidR="004A69A7">
        <w:rPr>
          <w:sz w:val="36"/>
          <w:szCs w:val="36"/>
        </w:rPr>
        <w:t xml:space="preserve">NGO </w:t>
      </w:r>
      <w:r w:rsidR="00891A2A">
        <w:rPr>
          <w:sz w:val="36"/>
          <w:szCs w:val="36"/>
        </w:rPr>
        <w:t>Project Report</w:t>
      </w:r>
      <w:r w:rsidR="007C29D5">
        <w:rPr>
          <w:sz w:val="36"/>
          <w:szCs w:val="36"/>
        </w:rPr>
        <w:t xml:space="preserve"> </w:t>
      </w:r>
      <w:r w:rsidR="00DC41E7">
        <w:t xml:space="preserve"> </w:t>
      </w:r>
    </w:p>
    <w:p w14:paraId="08C37875" w14:textId="1F175F57" w:rsidR="00143855" w:rsidRDefault="00DC41E7" w:rsidP="001006D5">
      <w:pPr>
        <w:jc w:val="center"/>
      </w:pPr>
      <w:proofErr w:type="gramStart"/>
      <w:r>
        <w:t>rev</w:t>
      </w:r>
      <w:proofErr w:type="gramEnd"/>
      <w:r>
        <w:t>.</w:t>
      </w:r>
      <w:r w:rsidR="00411DE1">
        <w:t xml:space="preserve"> </w:t>
      </w:r>
      <w:r>
        <w:t>2016</w:t>
      </w:r>
      <w:r w:rsidR="00A14148">
        <w:t xml:space="preserve"> July</w:t>
      </w:r>
    </w:p>
    <w:p w14:paraId="4DF0C84B" w14:textId="77777777" w:rsidR="00B1765D" w:rsidRDefault="00B1765D"/>
    <w:p w14:paraId="36975375" w14:textId="265A017A" w:rsidR="00851141" w:rsidRPr="00851141" w:rsidRDefault="00851141" w:rsidP="00851141">
      <w:pPr>
        <w:spacing w:before="100" w:beforeAutospacing="1" w:after="100" w:afterAutospacing="1"/>
        <w:ind w:left="-11"/>
        <w:rPr>
          <w:rFonts w:asciiTheme="majorBidi" w:hAnsiTheme="majorBidi" w:cstheme="majorBidi"/>
          <w:color w:val="000000"/>
        </w:rPr>
      </w:pPr>
      <w:r>
        <w:rPr>
          <w:rFonts w:asciiTheme="majorBidi" w:hAnsiTheme="majorBidi" w:cstheme="majorBidi"/>
          <w:color w:val="000000"/>
        </w:rPr>
        <w:t>This document lists the kind of questions that are considered essential w</w:t>
      </w:r>
      <w:r w:rsidR="00725E7C">
        <w:rPr>
          <w:rFonts w:asciiTheme="majorBidi" w:hAnsiTheme="majorBidi" w:cstheme="majorBidi"/>
          <w:color w:val="000000"/>
        </w:rPr>
        <w:t>hen we monitor and evaluate NGO</w:t>
      </w:r>
      <w:r>
        <w:rPr>
          <w:rFonts w:asciiTheme="majorBidi" w:hAnsiTheme="majorBidi" w:cstheme="majorBidi"/>
          <w:color w:val="000000"/>
        </w:rPr>
        <w:t xml:space="preserve"> project. It also clarifies what we expect in terms of reporting and communication from your team throughout project implementation phase. Applicants may incorporate these questions into their own project report format.</w:t>
      </w:r>
    </w:p>
    <w:p w14:paraId="5BECA8FB" w14:textId="2C2ABCDA" w:rsidR="00ED6BB5" w:rsidRDefault="00ED6BB5" w:rsidP="00ED6BB5">
      <w:pPr>
        <w:rPr>
          <w:rFonts w:ascii="Times New Roman" w:hAnsi="Times New Roman" w:cs="Times New Roman"/>
        </w:rPr>
      </w:pPr>
      <w:r w:rsidRPr="0020444F">
        <w:rPr>
          <w:rFonts w:ascii="Times New Roman" w:hAnsi="Times New Roman" w:cs="Times New Roman"/>
        </w:rPr>
        <w:t xml:space="preserve">Please note that </w:t>
      </w:r>
      <w:r>
        <w:rPr>
          <w:rFonts w:ascii="Times New Roman" w:hAnsi="Times New Roman" w:cs="Times New Roman"/>
        </w:rPr>
        <w:t xml:space="preserve">timely reports can help us avoid delay in determining </w:t>
      </w:r>
      <w:r w:rsidRPr="0020444F">
        <w:rPr>
          <w:rFonts w:ascii="Times New Roman" w:hAnsi="Times New Roman" w:cs="Times New Roman"/>
        </w:rPr>
        <w:t>continuation of partnership and grant renewals.</w:t>
      </w:r>
      <w:r>
        <w:rPr>
          <w:rFonts w:ascii="Times New Roman" w:hAnsi="Times New Roman" w:cs="Times New Roman"/>
        </w:rPr>
        <w:t xml:space="preserve">  </w:t>
      </w:r>
    </w:p>
    <w:p w14:paraId="27B81268" w14:textId="77777777" w:rsidR="006C58AF" w:rsidRDefault="006C58AF"/>
    <w:p w14:paraId="7B11C785" w14:textId="5325A046" w:rsidR="006C58AF" w:rsidRPr="00725E7C" w:rsidRDefault="00EE39B1" w:rsidP="003140A4">
      <w:pPr>
        <w:rPr>
          <w:i/>
          <w:highlight w:val="yellow"/>
        </w:rPr>
      </w:pPr>
      <w:r w:rsidRPr="00725E7C">
        <w:rPr>
          <w:i/>
          <w:highlight w:val="yellow"/>
        </w:rPr>
        <w:t>(1) Report</w:t>
      </w:r>
      <w:r w:rsidR="006C5F4F" w:rsidRPr="00725E7C">
        <w:rPr>
          <w:i/>
          <w:highlight w:val="yellow"/>
        </w:rPr>
        <w:t xml:space="preserve"> </w:t>
      </w:r>
      <w:r w:rsidR="007D674B" w:rsidRPr="00725E7C">
        <w:rPr>
          <w:i/>
          <w:highlight w:val="yellow"/>
        </w:rPr>
        <w:t>actual</w:t>
      </w:r>
      <w:r w:rsidRPr="00725E7C">
        <w:rPr>
          <w:i/>
          <w:highlight w:val="yellow"/>
        </w:rPr>
        <w:t xml:space="preserve"> against quantifiable annual target</w:t>
      </w:r>
      <w:r w:rsidR="00D621AC" w:rsidRPr="00725E7C">
        <w:rPr>
          <w:i/>
          <w:highlight w:val="yellow"/>
        </w:rPr>
        <w:t xml:space="preserve"> </w:t>
      </w:r>
    </w:p>
    <w:p w14:paraId="7F8B9B98" w14:textId="41D40920" w:rsidR="00DC41E7" w:rsidRDefault="00C072B8" w:rsidP="00DC41E7">
      <w:pPr>
        <w:jc w:val="center"/>
      </w:pPr>
      <w:r>
        <w:t>(</w:t>
      </w:r>
      <w:proofErr w:type="gramStart"/>
      <w:r>
        <w:t>by</w:t>
      </w:r>
      <w:proofErr w:type="gramEnd"/>
      <w:r>
        <w:t xml:space="preserve"> overall program</w:t>
      </w:r>
      <w:r w:rsidR="00A14148">
        <w:t xml:space="preserve"> </w:t>
      </w:r>
      <w:r w:rsidR="00050F54">
        <w:t>&amp; by Chao Foundation sponsored</w:t>
      </w:r>
      <w:r w:rsidR="00A14148">
        <w:t xml:space="preserve"> specific area</w:t>
      </w:r>
      <w:r w:rsidR="00201255">
        <w:t xml:space="preserve"> if applicable</w:t>
      </w:r>
      <w:r w:rsidR="008C55DD" w:rsidRPr="00050F54">
        <w:t>)</w:t>
      </w:r>
      <w:r w:rsidR="00DC41E7" w:rsidRPr="00050F54">
        <w:t>:</w:t>
      </w:r>
    </w:p>
    <w:p w14:paraId="6F6657CB" w14:textId="77777777" w:rsidR="00B1765D" w:rsidRDefault="00B1765D"/>
    <w:p w14:paraId="3FFF15D3" w14:textId="14030FBD" w:rsidR="00C072B8" w:rsidRDefault="003140A4" w:rsidP="00D621AC">
      <w:r>
        <w:t xml:space="preserve"> </w:t>
      </w:r>
      <w:r w:rsidR="00201255">
        <w:t>Example:</w:t>
      </w:r>
    </w:p>
    <w:p w14:paraId="67A6AF31" w14:textId="44FAE4D6" w:rsidR="007D674B" w:rsidRDefault="007D674B" w:rsidP="00D621AC">
      <w:r>
        <w:rPr>
          <w:noProof/>
        </w:rPr>
        <mc:AlternateContent>
          <mc:Choice Requires="wps">
            <w:drawing>
              <wp:anchor distT="0" distB="0" distL="114300" distR="114300" simplePos="0" relativeHeight="251663360" behindDoc="0" locked="0" layoutInCell="1" allowOverlap="1" wp14:anchorId="20A9A715" wp14:editId="0F50D0E2">
                <wp:simplePos x="0" y="0"/>
                <wp:positionH relativeFrom="column">
                  <wp:posOffset>0</wp:posOffset>
                </wp:positionH>
                <wp:positionV relativeFrom="paragraph">
                  <wp:posOffset>17145</wp:posOffset>
                </wp:positionV>
                <wp:extent cx="5829300" cy="27432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2743200"/>
                        </a:xfrm>
                        <a:prstGeom prst="rect">
                          <a:avLst/>
                        </a:prstGeom>
                        <a:noFill/>
                        <a:ln>
                          <a:solidFill>
                            <a:schemeClr val="bg1">
                              <a:lumMod val="8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LightList-Accent3"/>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310"/>
                              <w:gridCol w:w="1311"/>
                              <w:gridCol w:w="1341"/>
                            </w:tblGrid>
                            <w:tr w:rsidR="00ED6BB5" w:rsidRPr="00D621AC" w14:paraId="25F0F312" w14:textId="77777777" w:rsidTr="00395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5" w:type="dxa"/>
                                  <w:gridSpan w:val="4"/>
                                </w:tcPr>
                                <w:p w14:paraId="0D558C38" w14:textId="7BA502FA" w:rsidR="00ED6BB5" w:rsidRPr="00D621AC" w:rsidRDefault="00ED6BB5" w:rsidP="00A14148">
                                  <w:pPr>
                                    <w:jc w:val="center"/>
                                  </w:pPr>
                                  <w:r>
                                    <w:t>A</w:t>
                                  </w:r>
                                  <w:r w:rsidRPr="00D621AC">
                                    <w:t>ll regions in Nepal</w:t>
                                  </w:r>
                                  <w:r>
                                    <w:t xml:space="preserve"> (Overall Program</w:t>
                                  </w:r>
                                  <w:r w:rsidRPr="00D621AC">
                                    <w:t>)</w:t>
                                  </w:r>
                                </w:p>
                              </w:tc>
                            </w:tr>
                            <w:tr w:rsidR="00395628" w:rsidRPr="00D621AC" w14:paraId="5BC2D614" w14:textId="77777777" w:rsidTr="00395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27A9D242" w14:textId="77777777" w:rsidR="00395628" w:rsidRPr="00D621AC" w:rsidRDefault="00395628" w:rsidP="007D674B"/>
                              </w:tc>
                              <w:tc>
                                <w:tcPr>
                                  <w:tcW w:w="1310" w:type="dxa"/>
                                </w:tcPr>
                                <w:p w14:paraId="38F3E3DA" w14:textId="34ECEAB5"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Mid-year Actual (optional)</w:t>
                                  </w:r>
                                </w:p>
                              </w:tc>
                              <w:tc>
                                <w:tcPr>
                                  <w:tcW w:w="1311" w:type="dxa"/>
                                </w:tcPr>
                                <w:p w14:paraId="7F78ECAC" w14:textId="72D539DD"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Year-end Actual</w:t>
                                  </w:r>
                                </w:p>
                              </w:tc>
                              <w:tc>
                                <w:tcPr>
                                  <w:tcW w:w="1341" w:type="dxa"/>
                                </w:tcPr>
                                <w:p w14:paraId="168931F7"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rsidRPr="00D621AC">
                                    <w:t>Annual Target</w:t>
                                  </w:r>
                                </w:p>
                                <w:p w14:paraId="2739496E" w14:textId="7F450978"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 xml:space="preserve"> </w:t>
                                  </w:r>
                                </w:p>
                              </w:tc>
                            </w:tr>
                            <w:tr w:rsidR="00395628" w:rsidRPr="00D621AC" w14:paraId="3206AC89" w14:textId="77777777" w:rsidTr="00395628">
                              <w:tc>
                                <w:tcPr>
                                  <w:cnfStyle w:val="001000000000" w:firstRow="0" w:lastRow="0" w:firstColumn="1" w:lastColumn="0" w:oddVBand="0" w:evenVBand="0" w:oddHBand="0" w:evenHBand="0" w:firstRowFirstColumn="0" w:firstRowLastColumn="0" w:lastRowFirstColumn="0" w:lastRowLastColumn="0"/>
                                  <w:tcW w:w="3613" w:type="dxa"/>
                                </w:tcPr>
                                <w:p w14:paraId="5C9BA44A" w14:textId="77777777" w:rsidR="00395628" w:rsidRPr="00D621AC" w:rsidRDefault="00395628" w:rsidP="007D674B">
                                  <w:proofErr w:type="gramStart"/>
                                  <w:r w:rsidRPr="00D621AC">
                                    <w:t>skilled</w:t>
                                  </w:r>
                                  <w:proofErr w:type="gramEnd"/>
                                  <w:r w:rsidRPr="00D621AC">
                                    <w:t xml:space="preserve"> birth attendants (SBA) trained</w:t>
                                  </w:r>
                                </w:p>
                              </w:tc>
                              <w:tc>
                                <w:tcPr>
                                  <w:tcW w:w="1310" w:type="dxa"/>
                                </w:tcPr>
                                <w:p w14:paraId="59FAA1B8"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p>
                              </w:tc>
                              <w:tc>
                                <w:tcPr>
                                  <w:tcW w:w="1311" w:type="dxa"/>
                                </w:tcPr>
                                <w:p w14:paraId="7F1AECD4"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p>
                              </w:tc>
                              <w:tc>
                                <w:tcPr>
                                  <w:tcW w:w="1341" w:type="dxa"/>
                                </w:tcPr>
                                <w:p w14:paraId="3435C07E"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r w:rsidRPr="00D621AC">
                                    <w:t>312</w:t>
                                  </w:r>
                                </w:p>
                                <w:p w14:paraId="5C9A99AF" w14:textId="6433D9C1"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r>
                                    <w:t xml:space="preserve"> </w:t>
                                  </w:r>
                                </w:p>
                              </w:tc>
                            </w:tr>
                            <w:tr w:rsidR="00395628" w:rsidRPr="00D621AC" w14:paraId="4E1D5872" w14:textId="77777777" w:rsidTr="00395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4515D511" w14:textId="77777777" w:rsidR="00395628" w:rsidRPr="00D621AC" w:rsidRDefault="00395628" w:rsidP="007D674B">
                                  <w:r w:rsidRPr="00D621AC">
                                    <w:t>Birthing Centers (BC) Newly Upgraded</w:t>
                                  </w:r>
                                </w:p>
                              </w:tc>
                              <w:tc>
                                <w:tcPr>
                                  <w:tcW w:w="1310" w:type="dxa"/>
                                </w:tcPr>
                                <w:p w14:paraId="719BCA16"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p>
                              </w:tc>
                              <w:tc>
                                <w:tcPr>
                                  <w:tcW w:w="1311" w:type="dxa"/>
                                </w:tcPr>
                                <w:p w14:paraId="00A490D4"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p>
                              </w:tc>
                              <w:tc>
                                <w:tcPr>
                                  <w:tcW w:w="1341" w:type="dxa"/>
                                </w:tcPr>
                                <w:p w14:paraId="23557776"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rsidRPr="00D621AC">
                                    <w:t>18</w:t>
                                  </w:r>
                                </w:p>
                                <w:p w14:paraId="013AF6DE" w14:textId="06C0890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 xml:space="preserve"> </w:t>
                                  </w:r>
                                </w:p>
                              </w:tc>
                            </w:tr>
                            <w:tr w:rsidR="00395628" w:rsidRPr="00D621AC" w14:paraId="3EEE6D9E" w14:textId="77777777" w:rsidTr="00395628">
                              <w:tc>
                                <w:tcPr>
                                  <w:cnfStyle w:val="001000000000" w:firstRow="0" w:lastRow="0" w:firstColumn="1" w:lastColumn="0" w:oddVBand="0" w:evenVBand="0" w:oddHBand="0" w:evenHBand="0" w:firstRowFirstColumn="0" w:firstRowLastColumn="0" w:lastRowFirstColumn="0" w:lastRowLastColumn="0"/>
                                  <w:tcW w:w="3613" w:type="dxa"/>
                                </w:tcPr>
                                <w:p w14:paraId="56D6F74A" w14:textId="77777777" w:rsidR="00395628" w:rsidRPr="00D621AC" w:rsidRDefault="00395628" w:rsidP="007D674B">
                                  <w:r w:rsidRPr="00D621AC">
                                    <w:t>Community Outreach Providers trained</w:t>
                                  </w:r>
                                </w:p>
                              </w:tc>
                              <w:tc>
                                <w:tcPr>
                                  <w:tcW w:w="1310" w:type="dxa"/>
                                </w:tcPr>
                                <w:p w14:paraId="0FD9AA14"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p>
                              </w:tc>
                              <w:tc>
                                <w:tcPr>
                                  <w:tcW w:w="1311" w:type="dxa"/>
                                </w:tcPr>
                                <w:p w14:paraId="2C5E6CBA"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p>
                              </w:tc>
                              <w:tc>
                                <w:tcPr>
                                  <w:tcW w:w="1341" w:type="dxa"/>
                                </w:tcPr>
                                <w:p w14:paraId="3797C8BA"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r w:rsidRPr="00D621AC">
                                    <w:t>2390</w:t>
                                  </w:r>
                                </w:p>
                                <w:p w14:paraId="208239C1" w14:textId="41C82DF4"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r>
                                    <w:t xml:space="preserve"> </w:t>
                                  </w:r>
                                </w:p>
                              </w:tc>
                            </w:tr>
                            <w:tr w:rsidR="00395628" w:rsidRPr="00D621AC" w14:paraId="5159AE94" w14:textId="77777777" w:rsidTr="00395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5BF00B55" w14:textId="77777777" w:rsidR="00395628" w:rsidRPr="00D621AC" w:rsidRDefault="00395628" w:rsidP="007D674B">
                                  <w:r w:rsidRPr="00D621AC">
                                    <w:t>Local Stakeholders trained</w:t>
                                  </w:r>
                                </w:p>
                              </w:tc>
                              <w:tc>
                                <w:tcPr>
                                  <w:tcW w:w="1310" w:type="dxa"/>
                                </w:tcPr>
                                <w:p w14:paraId="22EF99EA"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p>
                              </w:tc>
                              <w:tc>
                                <w:tcPr>
                                  <w:tcW w:w="1311" w:type="dxa"/>
                                </w:tcPr>
                                <w:p w14:paraId="5CF07E46"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p>
                              </w:tc>
                              <w:tc>
                                <w:tcPr>
                                  <w:tcW w:w="1341" w:type="dxa"/>
                                </w:tcPr>
                                <w:p w14:paraId="7F996DD9"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rsidRPr="00D621AC">
                                    <w:t>3975</w:t>
                                  </w:r>
                                </w:p>
                                <w:p w14:paraId="712C738C" w14:textId="2D004D12"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 xml:space="preserve"> </w:t>
                                  </w:r>
                                </w:p>
                              </w:tc>
                            </w:tr>
                          </w:tbl>
                          <w:p w14:paraId="6B7FB6F5" w14:textId="77777777" w:rsidR="00ED6BB5" w:rsidRDefault="00ED6BB5" w:rsidP="007D674B">
                            <w:r w:rsidRPr="00201255">
                              <w:rPr>
                                <w:u w:val="single"/>
                              </w:rPr>
                              <w:t>Explain variance if any</w:t>
                            </w:r>
                            <w:r>
                              <w:t>:</w:t>
                            </w:r>
                          </w:p>
                          <w:p w14:paraId="1F82363F" w14:textId="77777777" w:rsidR="00ED6BB5" w:rsidRDefault="00ED6B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0;margin-top:1.35pt;width:459pt;height:3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" filled="f" strokecolor="#d8d8d8 [2732]">
                <v:textbox>
                  <w:txbxContent>
                    <w:tbl>
                      <w:tblPr>
                        <w:tblStyle w:val="LightList-Accent3"/>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310"/>
                        <w:gridCol w:w="1311"/>
                        <w:gridCol w:w="1341"/>
                      </w:tblGrid>
                      <w:tr w:rsidR="00ED6BB5" w:rsidRPr="00D621AC" w14:paraId="25F0F312" w14:textId="77777777" w:rsidTr="00395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5" w:type="dxa"/>
                            <w:gridSpan w:val="4"/>
                          </w:tcPr>
                          <w:p w14:paraId="0D558C38" w14:textId="7BA502FA" w:rsidR="00ED6BB5" w:rsidRPr="00D621AC" w:rsidRDefault="00ED6BB5" w:rsidP="00A14148">
                            <w:pPr>
                              <w:jc w:val="center"/>
                            </w:pPr>
                            <w:r>
                              <w:t>A</w:t>
                            </w:r>
                            <w:r w:rsidRPr="00D621AC">
                              <w:t>ll regions in Nepal</w:t>
                            </w:r>
                            <w:r>
                              <w:t xml:space="preserve"> (Overall Program</w:t>
                            </w:r>
                            <w:r w:rsidRPr="00D621AC">
                              <w:t>)</w:t>
                            </w:r>
                          </w:p>
                        </w:tc>
                      </w:tr>
                      <w:tr w:rsidR="00395628" w:rsidRPr="00D621AC" w14:paraId="5BC2D614" w14:textId="77777777" w:rsidTr="00395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27A9D242" w14:textId="77777777" w:rsidR="00395628" w:rsidRPr="00D621AC" w:rsidRDefault="00395628" w:rsidP="007D674B"/>
                        </w:tc>
                        <w:tc>
                          <w:tcPr>
                            <w:tcW w:w="1310" w:type="dxa"/>
                          </w:tcPr>
                          <w:p w14:paraId="38F3E3DA" w14:textId="34ECEAB5"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Mid-year Actual (optional)</w:t>
                            </w:r>
                          </w:p>
                        </w:tc>
                        <w:tc>
                          <w:tcPr>
                            <w:tcW w:w="1311" w:type="dxa"/>
                          </w:tcPr>
                          <w:p w14:paraId="7F78ECAC" w14:textId="72D539DD"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Year-end Actual</w:t>
                            </w:r>
                          </w:p>
                        </w:tc>
                        <w:tc>
                          <w:tcPr>
                            <w:tcW w:w="1341" w:type="dxa"/>
                          </w:tcPr>
                          <w:p w14:paraId="168931F7"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rsidRPr="00D621AC">
                              <w:t>Annual Target</w:t>
                            </w:r>
                          </w:p>
                          <w:p w14:paraId="2739496E" w14:textId="7F450978"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 xml:space="preserve"> </w:t>
                            </w:r>
                          </w:p>
                        </w:tc>
                      </w:tr>
                      <w:tr w:rsidR="00395628" w:rsidRPr="00D621AC" w14:paraId="3206AC89" w14:textId="77777777" w:rsidTr="00395628">
                        <w:tc>
                          <w:tcPr>
                            <w:cnfStyle w:val="001000000000" w:firstRow="0" w:lastRow="0" w:firstColumn="1" w:lastColumn="0" w:oddVBand="0" w:evenVBand="0" w:oddHBand="0" w:evenHBand="0" w:firstRowFirstColumn="0" w:firstRowLastColumn="0" w:lastRowFirstColumn="0" w:lastRowLastColumn="0"/>
                            <w:tcW w:w="3613" w:type="dxa"/>
                          </w:tcPr>
                          <w:p w14:paraId="5C9BA44A" w14:textId="77777777" w:rsidR="00395628" w:rsidRPr="00D621AC" w:rsidRDefault="00395628" w:rsidP="007D674B">
                            <w:proofErr w:type="gramStart"/>
                            <w:r w:rsidRPr="00D621AC">
                              <w:t>skilled</w:t>
                            </w:r>
                            <w:proofErr w:type="gramEnd"/>
                            <w:r w:rsidRPr="00D621AC">
                              <w:t xml:space="preserve"> birth attendants (SBA) trained</w:t>
                            </w:r>
                          </w:p>
                        </w:tc>
                        <w:tc>
                          <w:tcPr>
                            <w:tcW w:w="1310" w:type="dxa"/>
                          </w:tcPr>
                          <w:p w14:paraId="59FAA1B8"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p>
                        </w:tc>
                        <w:tc>
                          <w:tcPr>
                            <w:tcW w:w="1311" w:type="dxa"/>
                          </w:tcPr>
                          <w:p w14:paraId="7F1AECD4"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p>
                        </w:tc>
                        <w:tc>
                          <w:tcPr>
                            <w:tcW w:w="1341" w:type="dxa"/>
                          </w:tcPr>
                          <w:p w14:paraId="3435C07E"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r w:rsidRPr="00D621AC">
                              <w:t>312</w:t>
                            </w:r>
                          </w:p>
                          <w:p w14:paraId="5C9A99AF" w14:textId="6433D9C1"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r>
                              <w:t xml:space="preserve"> </w:t>
                            </w:r>
                          </w:p>
                        </w:tc>
                      </w:tr>
                      <w:tr w:rsidR="00395628" w:rsidRPr="00D621AC" w14:paraId="4E1D5872" w14:textId="77777777" w:rsidTr="00395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4515D511" w14:textId="77777777" w:rsidR="00395628" w:rsidRPr="00D621AC" w:rsidRDefault="00395628" w:rsidP="007D674B">
                            <w:r w:rsidRPr="00D621AC">
                              <w:t>Birthing Centers (BC) Newly Upgraded</w:t>
                            </w:r>
                          </w:p>
                        </w:tc>
                        <w:tc>
                          <w:tcPr>
                            <w:tcW w:w="1310" w:type="dxa"/>
                          </w:tcPr>
                          <w:p w14:paraId="719BCA16"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p>
                        </w:tc>
                        <w:tc>
                          <w:tcPr>
                            <w:tcW w:w="1311" w:type="dxa"/>
                          </w:tcPr>
                          <w:p w14:paraId="00A490D4"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p>
                        </w:tc>
                        <w:tc>
                          <w:tcPr>
                            <w:tcW w:w="1341" w:type="dxa"/>
                          </w:tcPr>
                          <w:p w14:paraId="23557776"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rsidRPr="00D621AC">
                              <w:t>18</w:t>
                            </w:r>
                          </w:p>
                          <w:p w14:paraId="013AF6DE" w14:textId="06C0890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 xml:space="preserve"> </w:t>
                            </w:r>
                          </w:p>
                        </w:tc>
                      </w:tr>
                      <w:tr w:rsidR="00395628" w:rsidRPr="00D621AC" w14:paraId="3EEE6D9E" w14:textId="77777777" w:rsidTr="00395628">
                        <w:tc>
                          <w:tcPr>
                            <w:cnfStyle w:val="001000000000" w:firstRow="0" w:lastRow="0" w:firstColumn="1" w:lastColumn="0" w:oddVBand="0" w:evenVBand="0" w:oddHBand="0" w:evenHBand="0" w:firstRowFirstColumn="0" w:firstRowLastColumn="0" w:lastRowFirstColumn="0" w:lastRowLastColumn="0"/>
                            <w:tcW w:w="3613" w:type="dxa"/>
                          </w:tcPr>
                          <w:p w14:paraId="56D6F74A" w14:textId="77777777" w:rsidR="00395628" w:rsidRPr="00D621AC" w:rsidRDefault="00395628" w:rsidP="007D674B">
                            <w:r w:rsidRPr="00D621AC">
                              <w:t>Community Outreach Providers trained</w:t>
                            </w:r>
                          </w:p>
                        </w:tc>
                        <w:tc>
                          <w:tcPr>
                            <w:tcW w:w="1310" w:type="dxa"/>
                          </w:tcPr>
                          <w:p w14:paraId="0FD9AA14"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p>
                        </w:tc>
                        <w:tc>
                          <w:tcPr>
                            <w:tcW w:w="1311" w:type="dxa"/>
                          </w:tcPr>
                          <w:p w14:paraId="2C5E6CBA"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p>
                        </w:tc>
                        <w:tc>
                          <w:tcPr>
                            <w:tcW w:w="1341" w:type="dxa"/>
                          </w:tcPr>
                          <w:p w14:paraId="3797C8BA"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r w:rsidRPr="00D621AC">
                              <w:t>2390</w:t>
                            </w:r>
                          </w:p>
                          <w:p w14:paraId="208239C1" w14:textId="41C82DF4"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r>
                              <w:t xml:space="preserve"> </w:t>
                            </w:r>
                          </w:p>
                        </w:tc>
                      </w:tr>
                      <w:tr w:rsidR="00395628" w:rsidRPr="00D621AC" w14:paraId="5159AE94" w14:textId="77777777" w:rsidTr="00395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5BF00B55" w14:textId="77777777" w:rsidR="00395628" w:rsidRPr="00D621AC" w:rsidRDefault="00395628" w:rsidP="007D674B">
                            <w:r w:rsidRPr="00D621AC">
                              <w:t>Local Stakeholders trained</w:t>
                            </w:r>
                          </w:p>
                        </w:tc>
                        <w:tc>
                          <w:tcPr>
                            <w:tcW w:w="1310" w:type="dxa"/>
                          </w:tcPr>
                          <w:p w14:paraId="22EF99EA"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p>
                        </w:tc>
                        <w:tc>
                          <w:tcPr>
                            <w:tcW w:w="1311" w:type="dxa"/>
                          </w:tcPr>
                          <w:p w14:paraId="5CF07E46"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p>
                        </w:tc>
                        <w:tc>
                          <w:tcPr>
                            <w:tcW w:w="1341" w:type="dxa"/>
                          </w:tcPr>
                          <w:p w14:paraId="7F996DD9"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rsidRPr="00D621AC">
                              <w:t>3975</w:t>
                            </w:r>
                          </w:p>
                          <w:p w14:paraId="712C738C" w14:textId="2D004D12"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 xml:space="preserve"> </w:t>
                            </w:r>
                          </w:p>
                        </w:tc>
                      </w:tr>
                    </w:tbl>
                    <w:p w14:paraId="6B7FB6F5" w14:textId="77777777" w:rsidR="00ED6BB5" w:rsidRDefault="00ED6BB5" w:rsidP="007D674B">
                      <w:r w:rsidRPr="00201255">
                        <w:rPr>
                          <w:u w:val="single"/>
                        </w:rPr>
                        <w:t>Explain variance if any</w:t>
                      </w:r>
                      <w:r>
                        <w:t>:</w:t>
                      </w:r>
                    </w:p>
                    <w:p w14:paraId="1F82363F" w14:textId="77777777" w:rsidR="00ED6BB5" w:rsidRDefault="00ED6BB5"/>
                  </w:txbxContent>
                </v:textbox>
                <w10:wrap type="square"/>
              </v:shape>
            </w:pict>
          </mc:Fallback>
        </mc:AlternateContent>
      </w:r>
    </w:p>
    <w:p w14:paraId="44430094" w14:textId="767A6BFB" w:rsidR="00540647" w:rsidRDefault="007D674B" w:rsidP="00D621AC">
      <w:r>
        <w:rPr>
          <w:noProof/>
        </w:rPr>
        <mc:AlternateContent>
          <mc:Choice Requires="wps">
            <w:drawing>
              <wp:anchor distT="0" distB="0" distL="114300" distR="114300" simplePos="0" relativeHeight="251665408" behindDoc="0" locked="0" layoutInCell="1" allowOverlap="1" wp14:anchorId="518D7E2F" wp14:editId="4331EDC8">
                <wp:simplePos x="0" y="0"/>
                <wp:positionH relativeFrom="column">
                  <wp:posOffset>0</wp:posOffset>
                </wp:positionH>
                <wp:positionV relativeFrom="paragraph">
                  <wp:posOffset>188595</wp:posOffset>
                </wp:positionV>
                <wp:extent cx="5829300" cy="2743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2743200"/>
                        </a:xfrm>
                        <a:prstGeom prst="rect">
                          <a:avLst/>
                        </a:prstGeom>
                        <a:noFill/>
                        <a:ln>
                          <a:solidFill>
                            <a:schemeClr val="bg1">
                              <a:lumMod val="8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LightList-Accent3"/>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1310"/>
                              <w:gridCol w:w="1311"/>
                              <w:gridCol w:w="1341"/>
                            </w:tblGrid>
                            <w:tr w:rsidR="00ED6BB5" w:rsidRPr="00D621AC" w14:paraId="405FB1D5" w14:textId="77777777" w:rsidTr="00395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5" w:type="dxa"/>
                                  <w:gridSpan w:val="4"/>
                                </w:tcPr>
                                <w:p w14:paraId="740A0B48" w14:textId="0202D370" w:rsidR="00ED6BB5" w:rsidRPr="00D621AC" w:rsidRDefault="00ED6BB5" w:rsidP="00A14148">
                                  <w:pPr>
                                    <w:jc w:val="center"/>
                                  </w:pPr>
                                  <w:proofErr w:type="spellStart"/>
                                  <w:r>
                                    <w:t>Bhojpur</w:t>
                                  </w:r>
                                  <w:proofErr w:type="spellEnd"/>
                                  <w:r>
                                    <w:t xml:space="preserve"> region (Chao Foundation Sponsored region)</w:t>
                                  </w:r>
                                </w:p>
                              </w:tc>
                            </w:tr>
                            <w:tr w:rsidR="00395628" w:rsidRPr="00D621AC" w14:paraId="140B443B" w14:textId="77777777" w:rsidTr="00395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32361451" w14:textId="77777777" w:rsidR="00395628" w:rsidRPr="00D621AC" w:rsidRDefault="00395628" w:rsidP="007D674B"/>
                              </w:tc>
                              <w:tc>
                                <w:tcPr>
                                  <w:tcW w:w="1310" w:type="dxa"/>
                                </w:tcPr>
                                <w:p w14:paraId="5FB63C65"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Mid-year Actual (optional)</w:t>
                                  </w:r>
                                </w:p>
                              </w:tc>
                              <w:tc>
                                <w:tcPr>
                                  <w:tcW w:w="1311" w:type="dxa"/>
                                </w:tcPr>
                                <w:p w14:paraId="6D37C7C7"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Year-end Actual</w:t>
                                  </w:r>
                                </w:p>
                              </w:tc>
                              <w:tc>
                                <w:tcPr>
                                  <w:tcW w:w="1341" w:type="dxa"/>
                                </w:tcPr>
                                <w:p w14:paraId="666CD029"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rsidRPr="00D621AC">
                                    <w:t>Annual Target</w:t>
                                  </w:r>
                                </w:p>
                                <w:p w14:paraId="3C6544C0" w14:textId="1867EFF2"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 xml:space="preserve"> </w:t>
                                  </w:r>
                                </w:p>
                              </w:tc>
                            </w:tr>
                            <w:tr w:rsidR="00395628" w:rsidRPr="00D621AC" w14:paraId="74F46C37" w14:textId="77777777" w:rsidTr="00395628">
                              <w:tc>
                                <w:tcPr>
                                  <w:cnfStyle w:val="001000000000" w:firstRow="0" w:lastRow="0" w:firstColumn="1" w:lastColumn="0" w:oddVBand="0" w:evenVBand="0" w:oddHBand="0" w:evenHBand="0" w:firstRowFirstColumn="0" w:firstRowLastColumn="0" w:lastRowFirstColumn="0" w:lastRowLastColumn="0"/>
                                  <w:tcW w:w="3613" w:type="dxa"/>
                                </w:tcPr>
                                <w:p w14:paraId="0F45540B" w14:textId="77777777" w:rsidR="00395628" w:rsidRPr="00D621AC" w:rsidRDefault="00395628" w:rsidP="007D674B">
                                  <w:proofErr w:type="gramStart"/>
                                  <w:r w:rsidRPr="00D621AC">
                                    <w:t>skilled</w:t>
                                  </w:r>
                                  <w:proofErr w:type="gramEnd"/>
                                  <w:r w:rsidRPr="00D621AC">
                                    <w:t xml:space="preserve"> birth attendants (SBA) trained</w:t>
                                  </w:r>
                                </w:p>
                              </w:tc>
                              <w:tc>
                                <w:tcPr>
                                  <w:tcW w:w="1310" w:type="dxa"/>
                                </w:tcPr>
                                <w:p w14:paraId="71B5DDD8"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p>
                              </w:tc>
                              <w:tc>
                                <w:tcPr>
                                  <w:tcW w:w="1311" w:type="dxa"/>
                                </w:tcPr>
                                <w:p w14:paraId="690C9BFB"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p>
                              </w:tc>
                              <w:tc>
                                <w:tcPr>
                                  <w:tcW w:w="1341" w:type="dxa"/>
                                </w:tcPr>
                                <w:p w14:paraId="5F55C1DF"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r>
                                    <w:t>35</w:t>
                                  </w:r>
                                </w:p>
                                <w:p w14:paraId="6AFC87D8" w14:textId="6713028D"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r>
                                    <w:t xml:space="preserve"> </w:t>
                                  </w:r>
                                </w:p>
                              </w:tc>
                            </w:tr>
                            <w:tr w:rsidR="00395628" w:rsidRPr="00D621AC" w14:paraId="4BB1B9B8" w14:textId="77777777" w:rsidTr="00395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5FE878D5" w14:textId="77777777" w:rsidR="00395628" w:rsidRPr="00D621AC" w:rsidRDefault="00395628" w:rsidP="007D674B">
                                  <w:r w:rsidRPr="00D621AC">
                                    <w:t>Birthing Centers (BC) Newly Upgraded</w:t>
                                  </w:r>
                                </w:p>
                              </w:tc>
                              <w:tc>
                                <w:tcPr>
                                  <w:tcW w:w="1310" w:type="dxa"/>
                                </w:tcPr>
                                <w:p w14:paraId="74707125"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p>
                              </w:tc>
                              <w:tc>
                                <w:tcPr>
                                  <w:tcW w:w="1311" w:type="dxa"/>
                                </w:tcPr>
                                <w:p w14:paraId="18B19C9E"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p>
                              </w:tc>
                              <w:tc>
                                <w:tcPr>
                                  <w:tcW w:w="1341" w:type="dxa"/>
                                </w:tcPr>
                                <w:p w14:paraId="267B1139"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5</w:t>
                                  </w:r>
                                </w:p>
                                <w:p w14:paraId="47A623A1" w14:textId="0DDB05D2"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 xml:space="preserve"> </w:t>
                                  </w:r>
                                </w:p>
                              </w:tc>
                            </w:tr>
                            <w:tr w:rsidR="00395628" w:rsidRPr="00D621AC" w14:paraId="5D45FAF3" w14:textId="77777777" w:rsidTr="00395628">
                              <w:tc>
                                <w:tcPr>
                                  <w:cnfStyle w:val="001000000000" w:firstRow="0" w:lastRow="0" w:firstColumn="1" w:lastColumn="0" w:oddVBand="0" w:evenVBand="0" w:oddHBand="0" w:evenHBand="0" w:firstRowFirstColumn="0" w:firstRowLastColumn="0" w:lastRowFirstColumn="0" w:lastRowLastColumn="0"/>
                                  <w:tcW w:w="3613" w:type="dxa"/>
                                </w:tcPr>
                                <w:p w14:paraId="7C2EA6B3" w14:textId="77777777" w:rsidR="00395628" w:rsidRPr="00D621AC" w:rsidRDefault="00395628" w:rsidP="007D674B">
                                  <w:r w:rsidRPr="00D621AC">
                                    <w:t>Community Outreach Providers trained</w:t>
                                  </w:r>
                                </w:p>
                              </w:tc>
                              <w:tc>
                                <w:tcPr>
                                  <w:tcW w:w="1310" w:type="dxa"/>
                                </w:tcPr>
                                <w:p w14:paraId="24BE1F95"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p>
                              </w:tc>
                              <w:tc>
                                <w:tcPr>
                                  <w:tcW w:w="1311" w:type="dxa"/>
                                </w:tcPr>
                                <w:p w14:paraId="2CCE6907"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p>
                              </w:tc>
                              <w:tc>
                                <w:tcPr>
                                  <w:tcW w:w="1341" w:type="dxa"/>
                                </w:tcPr>
                                <w:p w14:paraId="1E29E1A1"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r>
                                    <w:t>786</w:t>
                                  </w:r>
                                </w:p>
                                <w:p w14:paraId="65327F2E" w14:textId="151D3FEB"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r>
                                    <w:t xml:space="preserve"> </w:t>
                                  </w:r>
                                </w:p>
                              </w:tc>
                            </w:tr>
                            <w:tr w:rsidR="00395628" w:rsidRPr="00D621AC" w14:paraId="15A41361" w14:textId="77777777" w:rsidTr="00395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60B9240D" w14:textId="77777777" w:rsidR="00395628" w:rsidRPr="00D621AC" w:rsidRDefault="00395628" w:rsidP="007D674B">
                                  <w:r w:rsidRPr="00D621AC">
                                    <w:t>Local Stakeholders trained</w:t>
                                  </w:r>
                                </w:p>
                              </w:tc>
                              <w:tc>
                                <w:tcPr>
                                  <w:tcW w:w="1310" w:type="dxa"/>
                                </w:tcPr>
                                <w:p w14:paraId="39A8F684"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p>
                              </w:tc>
                              <w:tc>
                                <w:tcPr>
                                  <w:tcW w:w="1311" w:type="dxa"/>
                                </w:tcPr>
                                <w:p w14:paraId="22060018"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p>
                              </w:tc>
                              <w:tc>
                                <w:tcPr>
                                  <w:tcW w:w="1341" w:type="dxa"/>
                                </w:tcPr>
                                <w:p w14:paraId="604B9B36"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rsidRPr="00D621AC">
                                    <w:t>760</w:t>
                                  </w:r>
                                </w:p>
                                <w:p w14:paraId="02F1E9D4" w14:textId="292DE234"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 xml:space="preserve"> </w:t>
                                  </w:r>
                                </w:p>
                              </w:tc>
                            </w:tr>
                          </w:tbl>
                          <w:p w14:paraId="52882DE8" w14:textId="77777777" w:rsidR="00ED6BB5" w:rsidRDefault="00ED6BB5" w:rsidP="007D674B">
                            <w:r w:rsidRPr="00201255">
                              <w:rPr>
                                <w:u w:val="single"/>
                              </w:rPr>
                              <w:t>Explain variance if any</w:t>
                            </w:r>
                            <w:r>
                              <w:t>:</w:t>
                            </w:r>
                          </w:p>
                          <w:p w14:paraId="4D55FA91" w14:textId="77777777" w:rsidR="00ED6BB5" w:rsidRDefault="00ED6BB5" w:rsidP="007D6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0;margin-top:14.85pt;width:459pt;height:3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" filled="f" strokecolor="#d8d8d8 [2732]">
                <v:textbox>
                  <w:txbxContent>
                    <w:tbl>
                      <w:tblPr>
                        <w:tblStyle w:val="LightList-Accent3"/>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1310"/>
                        <w:gridCol w:w="1311"/>
                        <w:gridCol w:w="1341"/>
                      </w:tblGrid>
                      <w:tr w:rsidR="00ED6BB5" w:rsidRPr="00D621AC" w14:paraId="405FB1D5" w14:textId="77777777" w:rsidTr="00395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5" w:type="dxa"/>
                            <w:gridSpan w:val="4"/>
                          </w:tcPr>
                          <w:p w14:paraId="740A0B48" w14:textId="0202D370" w:rsidR="00ED6BB5" w:rsidRPr="00D621AC" w:rsidRDefault="00ED6BB5" w:rsidP="00A14148">
                            <w:pPr>
                              <w:jc w:val="center"/>
                            </w:pPr>
                            <w:proofErr w:type="spellStart"/>
                            <w:r>
                              <w:t>Bhojpur</w:t>
                            </w:r>
                            <w:proofErr w:type="spellEnd"/>
                            <w:r>
                              <w:t xml:space="preserve"> region (Chao Foundation Sponsored region)</w:t>
                            </w:r>
                          </w:p>
                        </w:tc>
                      </w:tr>
                      <w:tr w:rsidR="00395628" w:rsidRPr="00D621AC" w14:paraId="140B443B" w14:textId="77777777" w:rsidTr="00395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32361451" w14:textId="77777777" w:rsidR="00395628" w:rsidRPr="00D621AC" w:rsidRDefault="00395628" w:rsidP="007D674B"/>
                        </w:tc>
                        <w:tc>
                          <w:tcPr>
                            <w:tcW w:w="1310" w:type="dxa"/>
                          </w:tcPr>
                          <w:p w14:paraId="5FB63C65"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Mid-year Actual (optional)</w:t>
                            </w:r>
                          </w:p>
                        </w:tc>
                        <w:tc>
                          <w:tcPr>
                            <w:tcW w:w="1311" w:type="dxa"/>
                          </w:tcPr>
                          <w:p w14:paraId="6D37C7C7"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Year-end Actual</w:t>
                            </w:r>
                          </w:p>
                        </w:tc>
                        <w:tc>
                          <w:tcPr>
                            <w:tcW w:w="1341" w:type="dxa"/>
                          </w:tcPr>
                          <w:p w14:paraId="666CD029"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rsidRPr="00D621AC">
                              <w:t>Annual Target</w:t>
                            </w:r>
                          </w:p>
                          <w:p w14:paraId="3C6544C0" w14:textId="1867EFF2"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 xml:space="preserve"> </w:t>
                            </w:r>
                          </w:p>
                        </w:tc>
                      </w:tr>
                      <w:tr w:rsidR="00395628" w:rsidRPr="00D621AC" w14:paraId="74F46C37" w14:textId="77777777" w:rsidTr="00395628">
                        <w:tc>
                          <w:tcPr>
                            <w:cnfStyle w:val="001000000000" w:firstRow="0" w:lastRow="0" w:firstColumn="1" w:lastColumn="0" w:oddVBand="0" w:evenVBand="0" w:oddHBand="0" w:evenHBand="0" w:firstRowFirstColumn="0" w:firstRowLastColumn="0" w:lastRowFirstColumn="0" w:lastRowLastColumn="0"/>
                            <w:tcW w:w="3613" w:type="dxa"/>
                          </w:tcPr>
                          <w:p w14:paraId="0F45540B" w14:textId="77777777" w:rsidR="00395628" w:rsidRPr="00D621AC" w:rsidRDefault="00395628" w:rsidP="007D674B">
                            <w:proofErr w:type="gramStart"/>
                            <w:r w:rsidRPr="00D621AC">
                              <w:t>skilled</w:t>
                            </w:r>
                            <w:proofErr w:type="gramEnd"/>
                            <w:r w:rsidRPr="00D621AC">
                              <w:t xml:space="preserve"> birth attendants (SBA) trained</w:t>
                            </w:r>
                          </w:p>
                        </w:tc>
                        <w:tc>
                          <w:tcPr>
                            <w:tcW w:w="1310" w:type="dxa"/>
                          </w:tcPr>
                          <w:p w14:paraId="71B5DDD8"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p>
                        </w:tc>
                        <w:tc>
                          <w:tcPr>
                            <w:tcW w:w="1311" w:type="dxa"/>
                          </w:tcPr>
                          <w:p w14:paraId="690C9BFB"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p>
                        </w:tc>
                        <w:tc>
                          <w:tcPr>
                            <w:tcW w:w="1341" w:type="dxa"/>
                          </w:tcPr>
                          <w:p w14:paraId="5F55C1DF"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r>
                              <w:t>35</w:t>
                            </w:r>
                          </w:p>
                          <w:p w14:paraId="6AFC87D8" w14:textId="6713028D"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r>
                              <w:t xml:space="preserve"> </w:t>
                            </w:r>
                          </w:p>
                        </w:tc>
                      </w:tr>
                      <w:tr w:rsidR="00395628" w:rsidRPr="00D621AC" w14:paraId="4BB1B9B8" w14:textId="77777777" w:rsidTr="00395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5FE878D5" w14:textId="77777777" w:rsidR="00395628" w:rsidRPr="00D621AC" w:rsidRDefault="00395628" w:rsidP="007D674B">
                            <w:r w:rsidRPr="00D621AC">
                              <w:t>Birthing Centers (BC) Newly Upgraded</w:t>
                            </w:r>
                          </w:p>
                        </w:tc>
                        <w:tc>
                          <w:tcPr>
                            <w:tcW w:w="1310" w:type="dxa"/>
                          </w:tcPr>
                          <w:p w14:paraId="74707125"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p>
                        </w:tc>
                        <w:tc>
                          <w:tcPr>
                            <w:tcW w:w="1311" w:type="dxa"/>
                          </w:tcPr>
                          <w:p w14:paraId="18B19C9E"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p>
                        </w:tc>
                        <w:tc>
                          <w:tcPr>
                            <w:tcW w:w="1341" w:type="dxa"/>
                          </w:tcPr>
                          <w:p w14:paraId="267B1139"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5</w:t>
                            </w:r>
                          </w:p>
                          <w:p w14:paraId="47A623A1" w14:textId="0DDB05D2"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 xml:space="preserve"> </w:t>
                            </w:r>
                          </w:p>
                        </w:tc>
                      </w:tr>
                      <w:tr w:rsidR="00395628" w:rsidRPr="00D621AC" w14:paraId="5D45FAF3" w14:textId="77777777" w:rsidTr="00395628">
                        <w:tc>
                          <w:tcPr>
                            <w:cnfStyle w:val="001000000000" w:firstRow="0" w:lastRow="0" w:firstColumn="1" w:lastColumn="0" w:oddVBand="0" w:evenVBand="0" w:oddHBand="0" w:evenHBand="0" w:firstRowFirstColumn="0" w:firstRowLastColumn="0" w:lastRowFirstColumn="0" w:lastRowLastColumn="0"/>
                            <w:tcW w:w="3613" w:type="dxa"/>
                          </w:tcPr>
                          <w:p w14:paraId="7C2EA6B3" w14:textId="77777777" w:rsidR="00395628" w:rsidRPr="00D621AC" w:rsidRDefault="00395628" w:rsidP="007D674B">
                            <w:r w:rsidRPr="00D621AC">
                              <w:t>Community Outreach Providers trained</w:t>
                            </w:r>
                          </w:p>
                        </w:tc>
                        <w:tc>
                          <w:tcPr>
                            <w:tcW w:w="1310" w:type="dxa"/>
                          </w:tcPr>
                          <w:p w14:paraId="24BE1F95"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p>
                        </w:tc>
                        <w:tc>
                          <w:tcPr>
                            <w:tcW w:w="1311" w:type="dxa"/>
                          </w:tcPr>
                          <w:p w14:paraId="2CCE6907"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p>
                        </w:tc>
                        <w:tc>
                          <w:tcPr>
                            <w:tcW w:w="1341" w:type="dxa"/>
                          </w:tcPr>
                          <w:p w14:paraId="1E29E1A1" w14:textId="77777777"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r>
                              <w:t>786</w:t>
                            </w:r>
                          </w:p>
                          <w:p w14:paraId="65327F2E" w14:textId="151D3FEB" w:rsidR="00395628" w:rsidRPr="00D621AC" w:rsidRDefault="00395628" w:rsidP="007D674B">
                            <w:pPr>
                              <w:cnfStyle w:val="000000000000" w:firstRow="0" w:lastRow="0" w:firstColumn="0" w:lastColumn="0" w:oddVBand="0" w:evenVBand="0" w:oddHBand="0" w:evenHBand="0" w:firstRowFirstColumn="0" w:firstRowLastColumn="0" w:lastRowFirstColumn="0" w:lastRowLastColumn="0"/>
                            </w:pPr>
                            <w:r>
                              <w:t xml:space="preserve"> </w:t>
                            </w:r>
                          </w:p>
                        </w:tc>
                      </w:tr>
                      <w:tr w:rsidR="00395628" w:rsidRPr="00D621AC" w14:paraId="15A41361" w14:textId="77777777" w:rsidTr="00395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60B9240D" w14:textId="77777777" w:rsidR="00395628" w:rsidRPr="00D621AC" w:rsidRDefault="00395628" w:rsidP="007D674B">
                            <w:r w:rsidRPr="00D621AC">
                              <w:t>Local Stakeholders trained</w:t>
                            </w:r>
                          </w:p>
                        </w:tc>
                        <w:tc>
                          <w:tcPr>
                            <w:tcW w:w="1310" w:type="dxa"/>
                          </w:tcPr>
                          <w:p w14:paraId="39A8F684"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p>
                        </w:tc>
                        <w:tc>
                          <w:tcPr>
                            <w:tcW w:w="1311" w:type="dxa"/>
                          </w:tcPr>
                          <w:p w14:paraId="22060018"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p>
                        </w:tc>
                        <w:tc>
                          <w:tcPr>
                            <w:tcW w:w="1341" w:type="dxa"/>
                          </w:tcPr>
                          <w:p w14:paraId="604B9B36" w14:textId="77777777"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rsidRPr="00D621AC">
                              <w:t>760</w:t>
                            </w:r>
                          </w:p>
                          <w:p w14:paraId="02F1E9D4" w14:textId="292DE234" w:rsidR="00395628" w:rsidRPr="00D621AC" w:rsidRDefault="00395628" w:rsidP="007D674B">
                            <w:pPr>
                              <w:cnfStyle w:val="000000100000" w:firstRow="0" w:lastRow="0" w:firstColumn="0" w:lastColumn="0" w:oddVBand="0" w:evenVBand="0" w:oddHBand="1" w:evenHBand="0" w:firstRowFirstColumn="0" w:firstRowLastColumn="0" w:lastRowFirstColumn="0" w:lastRowLastColumn="0"/>
                            </w:pPr>
                            <w:r>
                              <w:t xml:space="preserve"> </w:t>
                            </w:r>
                          </w:p>
                        </w:tc>
                      </w:tr>
                    </w:tbl>
                    <w:p w14:paraId="52882DE8" w14:textId="77777777" w:rsidR="00ED6BB5" w:rsidRDefault="00ED6BB5" w:rsidP="007D674B">
                      <w:r w:rsidRPr="00201255">
                        <w:rPr>
                          <w:u w:val="single"/>
                        </w:rPr>
                        <w:t>Explain variance if any</w:t>
                      </w:r>
                      <w:r>
                        <w:t>:</w:t>
                      </w:r>
                    </w:p>
                    <w:p w14:paraId="4D55FA91" w14:textId="77777777" w:rsidR="00ED6BB5" w:rsidRDefault="00ED6BB5" w:rsidP="007D674B"/>
                  </w:txbxContent>
                </v:textbox>
                <w10:wrap type="square"/>
              </v:shape>
            </w:pict>
          </mc:Fallback>
        </mc:AlternateContent>
      </w:r>
      <w:r w:rsidR="00540647">
        <w:br w:type="page"/>
      </w:r>
    </w:p>
    <w:p w14:paraId="60AE98C3" w14:textId="2AF9B2F2" w:rsidR="00DC41E7" w:rsidRPr="00725E7C" w:rsidRDefault="00DC41E7" w:rsidP="00A63296">
      <w:pPr>
        <w:jc w:val="both"/>
        <w:rPr>
          <w:i/>
        </w:rPr>
      </w:pPr>
      <w:r w:rsidRPr="00725E7C">
        <w:rPr>
          <w:i/>
          <w:highlight w:val="yellow"/>
        </w:rPr>
        <w:lastRenderedPageBreak/>
        <w:t xml:space="preserve">(2) </w:t>
      </w:r>
      <w:r w:rsidR="00201255" w:rsidRPr="00725E7C">
        <w:rPr>
          <w:i/>
          <w:highlight w:val="yellow"/>
        </w:rPr>
        <w:t>Report any change/variance against s</w:t>
      </w:r>
      <w:r w:rsidR="00A63296" w:rsidRPr="00725E7C">
        <w:rPr>
          <w:i/>
          <w:highlight w:val="yellow"/>
        </w:rPr>
        <w:t>tate</w:t>
      </w:r>
      <w:r w:rsidR="00201255" w:rsidRPr="00725E7C">
        <w:rPr>
          <w:i/>
          <w:highlight w:val="yellow"/>
        </w:rPr>
        <w:t>d</w:t>
      </w:r>
      <w:r w:rsidR="00A63296" w:rsidRPr="00725E7C">
        <w:rPr>
          <w:i/>
          <w:highlight w:val="yellow"/>
        </w:rPr>
        <w:t xml:space="preserve"> p</w:t>
      </w:r>
      <w:r w:rsidR="006C5F4F" w:rsidRPr="00725E7C">
        <w:rPr>
          <w:i/>
          <w:highlight w:val="yellow"/>
        </w:rPr>
        <w:t xml:space="preserve">roject </w:t>
      </w:r>
      <w:r w:rsidR="004C3E65" w:rsidRPr="00725E7C">
        <w:rPr>
          <w:i/>
          <w:highlight w:val="yellow"/>
        </w:rPr>
        <w:t>o</w:t>
      </w:r>
      <w:r w:rsidR="00E91116" w:rsidRPr="00725E7C">
        <w:rPr>
          <w:i/>
          <w:highlight w:val="yellow"/>
        </w:rPr>
        <w:t>bjectives</w:t>
      </w:r>
      <w:r w:rsidRPr="00725E7C">
        <w:rPr>
          <w:i/>
          <w:highlight w:val="yellow"/>
        </w:rPr>
        <w:t xml:space="preserve"> &amp; </w:t>
      </w:r>
      <w:r w:rsidR="004C3E65" w:rsidRPr="00725E7C">
        <w:rPr>
          <w:i/>
          <w:highlight w:val="yellow"/>
        </w:rPr>
        <w:t xml:space="preserve">quantifiable </w:t>
      </w:r>
      <w:proofErr w:type="gramStart"/>
      <w:r w:rsidR="004C3E65" w:rsidRPr="00725E7C">
        <w:rPr>
          <w:i/>
          <w:highlight w:val="yellow"/>
        </w:rPr>
        <w:t>g</w:t>
      </w:r>
      <w:r w:rsidRPr="00725E7C">
        <w:rPr>
          <w:i/>
          <w:highlight w:val="yellow"/>
        </w:rPr>
        <w:t>oals</w:t>
      </w:r>
      <w:r w:rsidR="00201255" w:rsidRPr="00725E7C">
        <w:rPr>
          <w:i/>
          <w:highlight w:val="yellow"/>
        </w:rPr>
        <w:t xml:space="preserve"> .</w:t>
      </w:r>
      <w:proofErr w:type="gramEnd"/>
    </w:p>
    <w:p w14:paraId="24CCC97C" w14:textId="77777777" w:rsidR="00CA7DC5" w:rsidRDefault="00CA7DC5"/>
    <w:p w14:paraId="4994A0B5" w14:textId="754F479A" w:rsidR="006C58AF" w:rsidRDefault="00201255">
      <w:r>
        <w:t>Example:</w:t>
      </w:r>
    </w:p>
    <w:p w14:paraId="7D7ACEA9" w14:textId="7DF87DE9" w:rsidR="00201255" w:rsidRDefault="00A14148">
      <w:r>
        <w:rPr>
          <w:noProof/>
        </w:rPr>
        <mc:AlternateContent>
          <mc:Choice Requires="wps">
            <w:drawing>
              <wp:anchor distT="0" distB="0" distL="114300" distR="114300" simplePos="0" relativeHeight="251661312" behindDoc="0" locked="0" layoutInCell="1" allowOverlap="1" wp14:anchorId="485D3162" wp14:editId="0D2D8228">
                <wp:simplePos x="0" y="0"/>
                <wp:positionH relativeFrom="column">
                  <wp:posOffset>0</wp:posOffset>
                </wp:positionH>
                <wp:positionV relativeFrom="paragraph">
                  <wp:posOffset>200025</wp:posOffset>
                </wp:positionV>
                <wp:extent cx="5943600" cy="4417060"/>
                <wp:effectExtent l="0" t="0" r="25400" b="2794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4417060"/>
                        </a:xfrm>
                        <a:prstGeom prst="rect">
                          <a:avLst/>
                        </a:prstGeom>
                        <a:ln w="3175" cmpd="sng">
                          <a:solidFill>
                            <a:schemeClr val="bg1">
                              <a:lumMod val="85000"/>
                            </a:schemeClr>
                          </a:solidFill>
                          <a:prstDash val="sysDash"/>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tbl>
                            <w:tblPr>
                              <w:tblStyle w:val="LightList-Accent3"/>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3"/>
                              <w:gridCol w:w="2984"/>
                            </w:tblGrid>
                            <w:tr w:rsidR="00ED6BB5" w:rsidRPr="009E0412" w14:paraId="2947231A" w14:textId="77777777" w:rsidTr="00A14148">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163" w:type="dxa"/>
                                </w:tcPr>
                                <w:p w14:paraId="6106FBF5" w14:textId="77777777" w:rsidR="00ED6BB5" w:rsidRPr="00ED60DB" w:rsidRDefault="00ED6BB5" w:rsidP="00A14148">
                                  <w:pPr>
                                    <w:rPr>
                                      <w:b w:val="0"/>
                                    </w:rPr>
                                  </w:pPr>
                                  <w:r>
                                    <w:rPr>
                                      <w:b w:val="0"/>
                                    </w:rPr>
                                    <w:t>Project Objectives in terms of human and/or social impacts (whole year)</w:t>
                                  </w:r>
                                </w:p>
                                <w:p w14:paraId="63FCCC6E" w14:textId="77777777" w:rsidR="00ED6BB5" w:rsidRPr="00ED60DB" w:rsidRDefault="00ED6BB5" w:rsidP="00A14148">
                                  <w:pPr>
                                    <w:rPr>
                                      <w:rFonts w:cs="SimSun"/>
                                      <w:b w:val="0"/>
                                    </w:rPr>
                                  </w:pPr>
                                </w:p>
                              </w:tc>
                              <w:tc>
                                <w:tcPr>
                                  <w:cnfStyle w:val="000010000000" w:firstRow="0" w:lastRow="0" w:firstColumn="0" w:lastColumn="0" w:oddVBand="1" w:evenVBand="0" w:oddHBand="0" w:evenHBand="0" w:firstRowFirstColumn="0" w:firstRowLastColumn="0" w:lastRowFirstColumn="0" w:lastRowLastColumn="0"/>
                                  <w:tcW w:w="2984" w:type="dxa"/>
                                  <w:tcBorders>
                                    <w:top w:val="none" w:sz="0" w:space="0" w:color="auto"/>
                                    <w:left w:val="none" w:sz="0" w:space="0" w:color="auto"/>
                                    <w:right w:val="none" w:sz="0" w:space="0" w:color="auto"/>
                                  </w:tcBorders>
                                </w:tcPr>
                                <w:p w14:paraId="743B7D69" w14:textId="77777777" w:rsidR="00ED6BB5" w:rsidRPr="00ED60DB" w:rsidRDefault="00ED6BB5" w:rsidP="00A14148">
                                  <w:pPr>
                                    <w:rPr>
                                      <w:b w:val="0"/>
                                    </w:rPr>
                                  </w:pPr>
                                  <w:r>
                                    <w:rPr>
                                      <w:b w:val="0"/>
                                    </w:rPr>
                                    <w:t>Goals (quantifiable)</w:t>
                                  </w:r>
                                </w:p>
                              </w:tc>
                            </w:tr>
                            <w:tr w:rsidR="00ED6BB5" w:rsidRPr="009E0412" w14:paraId="5F83AE90" w14:textId="77777777" w:rsidTr="00A14148">
                              <w:trPr>
                                <w:cnfStyle w:val="000000100000" w:firstRow="0" w:lastRow="0" w:firstColumn="0" w:lastColumn="0" w:oddVBand="0" w:evenVBand="0" w:oddHBand="1" w:evenHBand="0" w:firstRowFirstColumn="0" w:firstRowLastColumn="0" w:lastRowFirstColumn="0" w:lastRowLastColumn="0"/>
                                <w:trHeight w:hRule="exact" w:val="1232"/>
                              </w:trPr>
                              <w:tc>
                                <w:tcPr>
                                  <w:cnfStyle w:val="001000000000" w:firstRow="0" w:lastRow="0" w:firstColumn="1" w:lastColumn="0" w:oddVBand="0" w:evenVBand="0" w:oddHBand="0" w:evenHBand="0" w:firstRowFirstColumn="0" w:firstRowLastColumn="0" w:lastRowFirstColumn="0" w:lastRowLastColumn="0"/>
                                  <w:tcW w:w="6163" w:type="dxa"/>
                                  <w:tcBorders>
                                    <w:top w:val="none" w:sz="0" w:space="0" w:color="auto"/>
                                    <w:left w:val="none" w:sz="0" w:space="0" w:color="auto"/>
                                    <w:bottom w:val="none" w:sz="0" w:space="0" w:color="auto"/>
                                  </w:tcBorders>
                                </w:tcPr>
                                <w:p w14:paraId="291A5CF6" w14:textId="77777777" w:rsidR="00ED6BB5" w:rsidRPr="009E0412" w:rsidRDefault="00ED6BB5" w:rsidP="00A14148">
                                  <w:pPr>
                                    <w:adjustRightInd w:val="0"/>
                                  </w:pPr>
                                  <w:r>
                                    <w:t xml:space="preserve">(1) </w:t>
                                  </w:r>
                                  <w:r w:rsidRPr="009E0412">
                                    <w:t>Increase the number of women delivering their babies in a health facility that is equipped for this purpose (birthing center or referral hospital).</w:t>
                                  </w:r>
                                </w:p>
                                <w:p w14:paraId="736D0BE7" w14:textId="77777777" w:rsidR="00ED6BB5" w:rsidRPr="009E0412" w:rsidRDefault="00ED6BB5" w:rsidP="00A14148">
                                  <w:pPr>
                                    <w:adjustRightInd w:val="0"/>
                                  </w:pPr>
                                </w:p>
                              </w:tc>
                              <w:tc>
                                <w:tcPr>
                                  <w:cnfStyle w:val="000010000000" w:firstRow="0" w:lastRow="0" w:firstColumn="0" w:lastColumn="0" w:oddVBand="1" w:evenVBand="0" w:oddHBand="0" w:evenHBand="0" w:firstRowFirstColumn="0" w:firstRowLastColumn="0" w:lastRowFirstColumn="0" w:lastRowLastColumn="0"/>
                                  <w:tcW w:w="2984" w:type="dxa"/>
                                  <w:tcBorders>
                                    <w:top w:val="none" w:sz="0" w:space="0" w:color="auto"/>
                                    <w:left w:val="none" w:sz="0" w:space="0" w:color="auto"/>
                                    <w:bottom w:val="none" w:sz="0" w:space="0" w:color="auto"/>
                                    <w:right w:val="none" w:sz="0" w:space="0" w:color="auto"/>
                                  </w:tcBorders>
                                </w:tcPr>
                                <w:p w14:paraId="396E8226" w14:textId="77777777" w:rsidR="00ED6BB5" w:rsidRPr="009E0412" w:rsidRDefault="00ED6BB5" w:rsidP="00A14148">
                                  <w:pPr>
                                    <w:adjustRightInd w:val="0"/>
                                  </w:pPr>
                                  <w:r w:rsidRPr="009E0412">
                                    <w:t xml:space="preserve">We expect an increase of at least 15% over three years. </w:t>
                                  </w:r>
                                </w:p>
                              </w:tc>
                            </w:tr>
                            <w:tr w:rsidR="00ED6BB5" w:rsidRPr="009E0412" w14:paraId="260935CA" w14:textId="77777777" w:rsidTr="00A14148">
                              <w:trPr>
                                <w:trHeight w:val="1959"/>
                              </w:trPr>
                              <w:tc>
                                <w:tcPr>
                                  <w:cnfStyle w:val="001000000000" w:firstRow="0" w:lastRow="0" w:firstColumn="1" w:lastColumn="0" w:oddVBand="0" w:evenVBand="0" w:oddHBand="0" w:evenHBand="0" w:firstRowFirstColumn="0" w:firstRowLastColumn="0" w:lastRowFirstColumn="0" w:lastRowLastColumn="0"/>
                                  <w:tcW w:w="6163" w:type="dxa"/>
                                </w:tcPr>
                                <w:p w14:paraId="59CCC472" w14:textId="77777777" w:rsidR="00ED6BB5" w:rsidRPr="009E0412" w:rsidRDefault="00ED6BB5" w:rsidP="00A14148">
                                  <w:pPr>
                                    <w:adjustRightInd w:val="0"/>
                                  </w:pPr>
                                  <w:r>
                                    <w:t xml:space="preserve">(2) </w:t>
                                  </w:r>
                                  <w:r w:rsidRPr="009E0412">
                                    <w:t>Decrease maternal deaths (defined as "The death of a woman while pregnant or within 42 days of termination of pregnancy, irrespective of the duration and the site of the pregnancy, from any cause related to or aggravated by the pregnancy or its management, but not from accidental or incidental causes.")</w:t>
                                  </w:r>
                                </w:p>
                              </w:tc>
                              <w:tc>
                                <w:tcPr>
                                  <w:cnfStyle w:val="000010000000" w:firstRow="0" w:lastRow="0" w:firstColumn="0" w:lastColumn="0" w:oddVBand="1" w:evenVBand="0" w:oddHBand="0" w:evenHBand="0" w:firstRowFirstColumn="0" w:firstRowLastColumn="0" w:lastRowFirstColumn="0" w:lastRowLastColumn="0"/>
                                  <w:tcW w:w="2984" w:type="dxa"/>
                                  <w:tcBorders>
                                    <w:left w:val="none" w:sz="0" w:space="0" w:color="auto"/>
                                    <w:right w:val="none" w:sz="0" w:space="0" w:color="auto"/>
                                  </w:tcBorders>
                                </w:tcPr>
                                <w:p w14:paraId="1F99261A" w14:textId="77777777" w:rsidR="00ED6BB5" w:rsidRPr="009E0412" w:rsidRDefault="00ED6BB5" w:rsidP="00A14148">
                                  <w:pPr>
                                    <w:adjustRightInd w:val="0"/>
                                  </w:pPr>
                                  <w:r w:rsidRPr="009E0412">
                                    <w:t>We expect a minimum of a 50% decline over 3 years.</w:t>
                                  </w:r>
                                </w:p>
                                <w:p w14:paraId="5157815F" w14:textId="77777777" w:rsidR="00ED6BB5" w:rsidRPr="009E0412" w:rsidRDefault="00ED6BB5" w:rsidP="00A14148">
                                  <w:pPr>
                                    <w:adjustRightInd w:val="0"/>
                                  </w:pPr>
                                </w:p>
                                <w:p w14:paraId="250AEFC2" w14:textId="77777777" w:rsidR="00ED6BB5" w:rsidRPr="009E0412" w:rsidRDefault="00ED6BB5" w:rsidP="00A14148">
                                  <w:pPr>
                                    <w:adjustRightInd w:val="0"/>
                                  </w:pPr>
                                </w:p>
                                <w:p w14:paraId="2F9C9B93" w14:textId="77777777" w:rsidR="00ED6BB5" w:rsidRPr="009E0412" w:rsidRDefault="00ED6BB5" w:rsidP="00A14148">
                                  <w:pPr>
                                    <w:adjustRightInd w:val="0"/>
                                  </w:pPr>
                                </w:p>
                              </w:tc>
                            </w:tr>
                            <w:tr w:rsidR="00ED6BB5" w:rsidRPr="009E0412" w14:paraId="6134CBD0" w14:textId="77777777" w:rsidTr="00A14148">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6163" w:type="dxa"/>
                                  <w:tcBorders>
                                    <w:top w:val="none" w:sz="0" w:space="0" w:color="auto"/>
                                    <w:left w:val="none" w:sz="0" w:space="0" w:color="auto"/>
                                    <w:bottom w:val="none" w:sz="0" w:space="0" w:color="auto"/>
                                  </w:tcBorders>
                                </w:tcPr>
                                <w:p w14:paraId="4A6142A0" w14:textId="77777777" w:rsidR="00ED6BB5" w:rsidRPr="009E0412" w:rsidRDefault="00ED6BB5" w:rsidP="00A14148">
                                  <w:pPr>
                                    <w:adjustRightInd w:val="0"/>
                                  </w:pPr>
                                  <w:r>
                                    <w:t xml:space="preserve">(3) </w:t>
                                  </w:r>
                                  <w:r w:rsidRPr="009E0412">
                                    <w:t>Decrease neonatal deaths (defined as the death of a baby within the first 28 days of life).</w:t>
                                  </w:r>
                                </w:p>
                              </w:tc>
                              <w:tc>
                                <w:tcPr>
                                  <w:cnfStyle w:val="000010000000" w:firstRow="0" w:lastRow="0" w:firstColumn="0" w:lastColumn="0" w:oddVBand="1" w:evenVBand="0" w:oddHBand="0" w:evenHBand="0" w:firstRowFirstColumn="0" w:firstRowLastColumn="0" w:lastRowFirstColumn="0" w:lastRowLastColumn="0"/>
                                  <w:tcW w:w="2984" w:type="dxa"/>
                                  <w:tcBorders>
                                    <w:top w:val="none" w:sz="0" w:space="0" w:color="auto"/>
                                    <w:left w:val="none" w:sz="0" w:space="0" w:color="auto"/>
                                    <w:bottom w:val="none" w:sz="0" w:space="0" w:color="auto"/>
                                    <w:right w:val="none" w:sz="0" w:space="0" w:color="auto"/>
                                  </w:tcBorders>
                                </w:tcPr>
                                <w:p w14:paraId="1045CF77" w14:textId="77777777" w:rsidR="00ED6BB5" w:rsidRPr="009E0412" w:rsidRDefault="00ED6BB5" w:rsidP="00A14148">
                                  <w:pPr>
                                    <w:adjustRightInd w:val="0"/>
                                  </w:pPr>
                                  <w:r w:rsidRPr="009E0412">
                                    <w:t>We expect a minimum of a 50% decline over 3 years.</w:t>
                                  </w:r>
                                </w:p>
                              </w:tc>
                            </w:tr>
                          </w:tbl>
                          <w:p w14:paraId="3AD37B88" w14:textId="0B78897E" w:rsidR="00ED6BB5" w:rsidRPr="00201255" w:rsidRDefault="00ED6BB5">
                            <w:pPr>
                              <w:rPr>
                                <w:u w:val="single"/>
                              </w:rPr>
                            </w:pPr>
                            <w:r w:rsidRPr="00201255">
                              <w:rPr>
                                <w:u w:val="single"/>
                              </w:rPr>
                              <w:t>Report any change/variance: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0;margin-top:15.75pt;width:468pt;height:34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" fillcolor="white [3201]" strokecolor="#d8d8d8 [2732]" strokeweight=".25pt">
                <v:stroke dashstyle="3 1"/>
                <v:textbox>
                  <w:txbxContent>
                    <w:tbl>
                      <w:tblPr>
                        <w:tblStyle w:val="LightList-Accent3"/>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3"/>
                        <w:gridCol w:w="2984"/>
                      </w:tblGrid>
                      <w:tr w:rsidR="00ED6BB5" w:rsidRPr="009E0412" w14:paraId="2947231A" w14:textId="77777777" w:rsidTr="00A14148">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163" w:type="dxa"/>
                          </w:tcPr>
                          <w:p w14:paraId="6106FBF5" w14:textId="77777777" w:rsidR="00ED6BB5" w:rsidRPr="00ED60DB" w:rsidRDefault="00ED6BB5" w:rsidP="00A14148">
                            <w:pPr>
                              <w:rPr>
                                <w:b w:val="0"/>
                              </w:rPr>
                            </w:pPr>
                            <w:r>
                              <w:rPr>
                                <w:b w:val="0"/>
                              </w:rPr>
                              <w:t>Project Objectives in terms of human and/or social impacts (whole year)</w:t>
                            </w:r>
                          </w:p>
                          <w:p w14:paraId="63FCCC6E" w14:textId="77777777" w:rsidR="00ED6BB5" w:rsidRPr="00ED60DB" w:rsidRDefault="00ED6BB5" w:rsidP="00A14148">
                            <w:pPr>
                              <w:rPr>
                                <w:rFonts w:cs="SimSun"/>
                                <w:b w:val="0"/>
                              </w:rPr>
                            </w:pPr>
                          </w:p>
                        </w:tc>
                        <w:tc>
                          <w:tcPr>
                            <w:cnfStyle w:val="000010000000" w:firstRow="0" w:lastRow="0" w:firstColumn="0" w:lastColumn="0" w:oddVBand="1" w:evenVBand="0" w:oddHBand="0" w:evenHBand="0" w:firstRowFirstColumn="0" w:firstRowLastColumn="0" w:lastRowFirstColumn="0" w:lastRowLastColumn="0"/>
                            <w:tcW w:w="2984" w:type="dxa"/>
                            <w:tcBorders>
                              <w:top w:val="none" w:sz="0" w:space="0" w:color="auto"/>
                              <w:left w:val="none" w:sz="0" w:space="0" w:color="auto"/>
                              <w:right w:val="none" w:sz="0" w:space="0" w:color="auto"/>
                            </w:tcBorders>
                          </w:tcPr>
                          <w:p w14:paraId="743B7D69" w14:textId="77777777" w:rsidR="00ED6BB5" w:rsidRPr="00ED60DB" w:rsidRDefault="00ED6BB5" w:rsidP="00A14148">
                            <w:pPr>
                              <w:rPr>
                                <w:b w:val="0"/>
                              </w:rPr>
                            </w:pPr>
                            <w:r>
                              <w:rPr>
                                <w:b w:val="0"/>
                              </w:rPr>
                              <w:t>Goals (quantifiable)</w:t>
                            </w:r>
                          </w:p>
                        </w:tc>
                      </w:tr>
                      <w:tr w:rsidR="00ED6BB5" w:rsidRPr="009E0412" w14:paraId="5F83AE90" w14:textId="77777777" w:rsidTr="00A14148">
                        <w:trPr>
                          <w:cnfStyle w:val="000000100000" w:firstRow="0" w:lastRow="0" w:firstColumn="0" w:lastColumn="0" w:oddVBand="0" w:evenVBand="0" w:oddHBand="1" w:evenHBand="0" w:firstRowFirstColumn="0" w:firstRowLastColumn="0" w:lastRowFirstColumn="0" w:lastRowLastColumn="0"/>
                          <w:trHeight w:hRule="exact" w:val="1232"/>
                        </w:trPr>
                        <w:tc>
                          <w:tcPr>
                            <w:cnfStyle w:val="001000000000" w:firstRow="0" w:lastRow="0" w:firstColumn="1" w:lastColumn="0" w:oddVBand="0" w:evenVBand="0" w:oddHBand="0" w:evenHBand="0" w:firstRowFirstColumn="0" w:firstRowLastColumn="0" w:lastRowFirstColumn="0" w:lastRowLastColumn="0"/>
                            <w:tcW w:w="6163" w:type="dxa"/>
                            <w:tcBorders>
                              <w:top w:val="none" w:sz="0" w:space="0" w:color="auto"/>
                              <w:left w:val="none" w:sz="0" w:space="0" w:color="auto"/>
                              <w:bottom w:val="none" w:sz="0" w:space="0" w:color="auto"/>
                            </w:tcBorders>
                          </w:tcPr>
                          <w:p w14:paraId="291A5CF6" w14:textId="77777777" w:rsidR="00ED6BB5" w:rsidRPr="009E0412" w:rsidRDefault="00ED6BB5" w:rsidP="00A14148">
                            <w:pPr>
                              <w:adjustRightInd w:val="0"/>
                            </w:pPr>
                            <w:r>
                              <w:t xml:space="preserve">(1) </w:t>
                            </w:r>
                            <w:r w:rsidRPr="009E0412">
                              <w:t>Increase the number of women delivering their babies in a health facility that is equipped for this purpose (birthing center or referral hospital).</w:t>
                            </w:r>
                          </w:p>
                          <w:p w14:paraId="736D0BE7" w14:textId="77777777" w:rsidR="00ED6BB5" w:rsidRPr="009E0412" w:rsidRDefault="00ED6BB5" w:rsidP="00A14148">
                            <w:pPr>
                              <w:adjustRightInd w:val="0"/>
                            </w:pPr>
                          </w:p>
                        </w:tc>
                        <w:tc>
                          <w:tcPr>
                            <w:cnfStyle w:val="000010000000" w:firstRow="0" w:lastRow="0" w:firstColumn="0" w:lastColumn="0" w:oddVBand="1" w:evenVBand="0" w:oddHBand="0" w:evenHBand="0" w:firstRowFirstColumn="0" w:firstRowLastColumn="0" w:lastRowFirstColumn="0" w:lastRowLastColumn="0"/>
                            <w:tcW w:w="2984" w:type="dxa"/>
                            <w:tcBorders>
                              <w:top w:val="none" w:sz="0" w:space="0" w:color="auto"/>
                              <w:left w:val="none" w:sz="0" w:space="0" w:color="auto"/>
                              <w:bottom w:val="none" w:sz="0" w:space="0" w:color="auto"/>
                              <w:right w:val="none" w:sz="0" w:space="0" w:color="auto"/>
                            </w:tcBorders>
                          </w:tcPr>
                          <w:p w14:paraId="396E8226" w14:textId="77777777" w:rsidR="00ED6BB5" w:rsidRPr="009E0412" w:rsidRDefault="00ED6BB5" w:rsidP="00A14148">
                            <w:pPr>
                              <w:adjustRightInd w:val="0"/>
                            </w:pPr>
                            <w:r w:rsidRPr="009E0412">
                              <w:t xml:space="preserve">We expect an increase of at least 15% over three years. </w:t>
                            </w:r>
                          </w:p>
                        </w:tc>
                      </w:tr>
                      <w:tr w:rsidR="00ED6BB5" w:rsidRPr="009E0412" w14:paraId="260935CA" w14:textId="77777777" w:rsidTr="00A14148">
                        <w:trPr>
                          <w:trHeight w:val="1959"/>
                        </w:trPr>
                        <w:tc>
                          <w:tcPr>
                            <w:cnfStyle w:val="001000000000" w:firstRow="0" w:lastRow="0" w:firstColumn="1" w:lastColumn="0" w:oddVBand="0" w:evenVBand="0" w:oddHBand="0" w:evenHBand="0" w:firstRowFirstColumn="0" w:firstRowLastColumn="0" w:lastRowFirstColumn="0" w:lastRowLastColumn="0"/>
                            <w:tcW w:w="6163" w:type="dxa"/>
                          </w:tcPr>
                          <w:p w14:paraId="59CCC472" w14:textId="77777777" w:rsidR="00ED6BB5" w:rsidRPr="009E0412" w:rsidRDefault="00ED6BB5" w:rsidP="00A14148">
                            <w:pPr>
                              <w:adjustRightInd w:val="0"/>
                            </w:pPr>
                            <w:r>
                              <w:t xml:space="preserve">(2) </w:t>
                            </w:r>
                            <w:r w:rsidRPr="009E0412">
                              <w:t>Decrease maternal deaths (defined as "The death of a woman while pregnant or within 42 days of termination of pregnancy, irrespective of the duration and the site of the pregnancy, from any cause related to or aggravated by the pregnancy or its management, but not from accidental or incidental causes.")</w:t>
                            </w:r>
                          </w:p>
                        </w:tc>
                        <w:tc>
                          <w:tcPr>
                            <w:cnfStyle w:val="000010000000" w:firstRow="0" w:lastRow="0" w:firstColumn="0" w:lastColumn="0" w:oddVBand="1" w:evenVBand="0" w:oddHBand="0" w:evenHBand="0" w:firstRowFirstColumn="0" w:firstRowLastColumn="0" w:lastRowFirstColumn="0" w:lastRowLastColumn="0"/>
                            <w:tcW w:w="2984" w:type="dxa"/>
                            <w:tcBorders>
                              <w:left w:val="none" w:sz="0" w:space="0" w:color="auto"/>
                              <w:right w:val="none" w:sz="0" w:space="0" w:color="auto"/>
                            </w:tcBorders>
                          </w:tcPr>
                          <w:p w14:paraId="1F99261A" w14:textId="77777777" w:rsidR="00ED6BB5" w:rsidRPr="009E0412" w:rsidRDefault="00ED6BB5" w:rsidP="00A14148">
                            <w:pPr>
                              <w:adjustRightInd w:val="0"/>
                            </w:pPr>
                            <w:r w:rsidRPr="009E0412">
                              <w:t>We expect a minimum of a 50% decline over 3 years.</w:t>
                            </w:r>
                          </w:p>
                          <w:p w14:paraId="5157815F" w14:textId="77777777" w:rsidR="00ED6BB5" w:rsidRPr="009E0412" w:rsidRDefault="00ED6BB5" w:rsidP="00A14148">
                            <w:pPr>
                              <w:adjustRightInd w:val="0"/>
                            </w:pPr>
                          </w:p>
                          <w:p w14:paraId="250AEFC2" w14:textId="77777777" w:rsidR="00ED6BB5" w:rsidRPr="009E0412" w:rsidRDefault="00ED6BB5" w:rsidP="00A14148">
                            <w:pPr>
                              <w:adjustRightInd w:val="0"/>
                            </w:pPr>
                          </w:p>
                          <w:p w14:paraId="2F9C9B93" w14:textId="77777777" w:rsidR="00ED6BB5" w:rsidRPr="009E0412" w:rsidRDefault="00ED6BB5" w:rsidP="00A14148">
                            <w:pPr>
                              <w:adjustRightInd w:val="0"/>
                            </w:pPr>
                          </w:p>
                        </w:tc>
                      </w:tr>
                      <w:tr w:rsidR="00ED6BB5" w:rsidRPr="009E0412" w14:paraId="6134CBD0" w14:textId="77777777" w:rsidTr="00A14148">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6163" w:type="dxa"/>
                            <w:tcBorders>
                              <w:top w:val="none" w:sz="0" w:space="0" w:color="auto"/>
                              <w:left w:val="none" w:sz="0" w:space="0" w:color="auto"/>
                              <w:bottom w:val="none" w:sz="0" w:space="0" w:color="auto"/>
                            </w:tcBorders>
                          </w:tcPr>
                          <w:p w14:paraId="4A6142A0" w14:textId="77777777" w:rsidR="00ED6BB5" w:rsidRPr="009E0412" w:rsidRDefault="00ED6BB5" w:rsidP="00A14148">
                            <w:pPr>
                              <w:adjustRightInd w:val="0"/>
                            </w:pPr>
                            <w:r>
                              <w:t xml:space="preserve">(3) </w:t>
                            </w:r>
                            <w:r w:rsidRPr="009E0412">
                              <w:t>Decrease neonatal deaths (defined as the death of a baby within the first 28 days of life).</w:t>
                            </w:r>
                          </w:p>
                        </w:tc>
                        <w:tc>
                          <w:tcPr>
                            <w:cnfStyle w:val="000010000000" w:firstRow="0" w:lastRow="0" w:firstColumn="0" w:lastColumn="0" w:oddVBand="1" w:evenVBand="0" w:oddHBand="0" w:evenHBand="0" w:firstRowFirstColumn="0" w:firstRowLastColumn="0" w:lastRowFirstColumn="0" w:lastRowLastColumn="0"/>
                            <w:tcW w:w="2984" w:type="dxa"/>
                            <w:tcBorders>
                              <w:top w:val="none" w:sz="0" w:space="0" w:color="auto"/>
                              <w:left w:val="none" w:sz="0" w:space="0" w:color="auto"/>
                              <w:bottom w:val="none" w:sz="0" w:space="0" w:color="auto"/>
                              <w:right w:val="none" w:sz="0" w:space="0" w:color="auto"/>
                            </w:tcBorders>
                          </w:tcPr>
                          <w:p w14:paraId="1045CF77" w14:textId="77777777" w:rsidR="00ED6BB5" w:rsidRPr="009E0412" w:rsidRDefault="00ED6BB5" w:rsidP="00A14148">
                            <w:pPr>
                              <w:adjustRightInd w:val="0"/>
                            </w:pPr>
                            <w:r w:rsidRPr="009E0412">
                              <w:t>We expect a minimum of a 50% decline over 3 years.</w:t>
                            </w:r>
                          </w:p>
                        </w:tc>
                      </w:tr>
                    </w:tbl>
                    <w:p w14:paraId="3AD37B88" w14:textId="0B78897E" w:rsidR="00ED6BB5" w:rsidRPr="00201255" w:rsidRDefault="00ED6BB5">
                      <w:pPr>
                        <w:rPr>
                          <w:u w:val="single"/>
                        </w:rPr>
                      </w:pPr>
                      <w:r w:rsidRPr="00201255">
                        <w:rPr>
                          <w:u w:val="single"/>
                        </w:rPr>
                        <w:t>Report any change/variance:</w:t>
                      </w:r>
                    </w:p>
                  </w:txbxContent>
                </v:textbox>
                <w10:wrap type="square"/>
              </v:shape>
            </w:pict>
          </mc:Fallback>
        </mc:AlternateContent>
      </w:r>
    </w:p>
    <w:p w14:paraId="2D6FF649" w14:textId="7A138AF1" w:rsidR="008F7D29" w:rsidRDefault="008F7D29"/>
    <w:p w14:paraId="343A8DAD" w14:textId="256710B4" w:rsidR="00A63296" w:rsidRDefault="00A63296" w:rsidP="00DC41E7">
      <w:pPr>
        <w:rPr>
          <w:highlight w:val="yellow"/>
        </w:rPr>
      </w:pPr>
    </w:p>
    <w:p w14:paraId="4559F9C4" w14:textId="5A6B208C" w:rsidR="00A63296" w:rsidRDefault="00A63296" w:rsidP="00DC41E7">
      <w:pPr>
        <w:rPr>
          <w:highlight w:val="yellow"/>
        </w:rPr>
      </w:pPr>
    </w:p>
    <w:p w14:paraId="27CFBED4" w14:textId="77777777" w:rsidR="00A63296" w:rsidRDefault="00A63296" w:rsidP="00DC41E7">
      <w:pPr>
        <w:rPr>
          <w:highlight w:val="yellow"/>
        </w:rPr>
      </w:pPr>
    </w:p>
    <w:p w14:paraId="67D890B2" w14:textId="77777777" w:rsidR="00A63296" w:rsidRDefault="00A63296" w:rsidP="00DC41E7">
      <w:pPr>
        <w:rPr>
          <w:highlight w:val="yellow"/>
        </w:rPr>
      </w:pPr>
    </w:p>
    <w:p w14:paraId="7A33FA04" w14:textId="77777777" w:rsidR="00A63296" w:rsidRDefault="00A63296" w:rsidP="00DC41E7">
      <w:pPr>
        <w:rPr>
          <w:highlight w:val="yellow"/>
        </w:rPr>
      </w:pPr>
    </w:p>
    <w:p w14:paraId="370B673C" w14:textId="77777777" w:rsidR="00A63296" w:rsidRDefault="00A63296" w:rsidP="00DC41E7">
      <w:pPr>
        <w:rPr>
          <w:highlight w:val="yellow"/>
        </w:rPr>
      </w:pPr>
    </w:p>
    <w:p w14:paraId="3D924F3A" w14:textId="77777777" w:rsidR="00A63296" w:rsidRDefault="00A63296" w:rsidP="00DC41E7">
      <w:pPr>
        <w:rPr>
          <w:highlight w:val="yellow"/>
        </w:rPr>
      </w:pPr>
    </w:p>
    <w:p w14:paraId="30F64BC6" w14:textId="77777777" w:rsidR="00A63296" w:rsidRDefault="00A63296" w:rsidP="00DC41E7">
      <w:pPr>
        <w:rPr>
          <w:highlight w:val="yellow"/>
        </w:rPr>
      </w:pPr>
    </w:p>
    <w:p w14:paraId="73C5AD63" w14:textId="77777777" w:rsidR="00A63296" w:rsidRDefault="00A63296" w:rsidP="00DC41E7">
      <w:pPr>
        <w:rPr>
          <w:highlight w:val="yellow"/>
        </w:rPr>
      </w:pPr>
    </w:p>
    <w:p w14:paraId="0199B398" w14:textId="77777777" w:rsidR="00A63296" w:rsidRDefault="00A63296" w:rsidP="00DC41E7">
      <w:pPr>
        <w:rPr>
          <w:highlight w:val="yellow"/>
        </w:rPr>
      </w:pPr>
    </w:p>
    <w:p w14:paraId="3F9BCD6E" w14:textId="77777777" w:rsidR="00201255" w:rsidRDefault="00201255" w:rsidP="00DC41E7">
      <w:pPr>
        <w:rPr>
          <w:highlight w:val="yellow"/>
        </w:rPr>
      </w:pPr>
    </w:p>
    <w:p w14:paraId="5724CF79" w14:textId="77777777" w:rsidR="00201255" w:rsidRDefault="00201255" w:rsidP="00DC41E7">
      <w:pPr>
        <w:rPr>
          <w:highlight w:val="yellow"/>
        </w:rPr>
      </w:pPr>
    </w:p>
    <w:p w14:paraId="3A383EFB" w14:textId="77777777" w:rsidR="00201255" w:rsidRDefault="00201255" w:rsidP="00DC41E7">
      <w:pPr>
        <w:rPr>
          <w:highlight w:val="yellow"/>
        </w:rPr>
      </w:pPr>
    </w:p>
    <w:p w14:paraId="060C2212" w14:textId="77777777" w:rsidR="00A14148" w:rsidRDefault="00A14148" w:rsidP="00DC41E7">
      <w:pPr>
        <w:rPr>
          <w:highlight w:val="yellow"/>
        </w:rPr>
      </w:pPr>
    </w:p>
    <w:p w14:paraId="25E70064" w14:textId="77777777" w:rsidR="00A14148" w:rsidRDefault="00A14148" w:rsidP="00DC41E7">
      <w:pPr>
        <w:rPr>
          <w:highlight w:val="yellow"/>
        </w:rPr>
      </w:pPr>
    </w:p>
    <w:p w14:paraId="43E8C28A" w14:textId="65F77737" w:rsidR="00A63296" w:rsidRPr="00725E7C" w:rsidRDefault="00DC41E7" w:rsidP="00DC41E7">
      <w:pPr>
        <w:rPr>
          <w:i/>
        </w:rPr>
      </w:pPr>
      <w:r w:rsidRPr="00725E7C">
        <w:rPr>
          <w:i/>
          <w:highlight w:val="yellow"/>
        </w:rPr>
        <w:t xml:space="preserve">(3) </w:t>
      </w:r>
      <w:r w:rsidR="00A63296" w:rsidRPr="00725E7C">
        <w:rPr>
          <w:i/>
          <w:highlight w:val="yellow"/>
        </w:rPr>
        <w:t>Report any changes to core team members</w:t>
      </w:r>
      <w:r w:rsidR="00725E7C" w:rsidRPr="00725E7C">
        <w:rPr>
          <w:i/>
          <w:highlight w:val="yellow"/>
        </w:rPr>
        <w:t xml:space="preserve">. </w:t>
      </w:r>
      <w:r w:rsidR="00725E7C" w:rsidRPr="00725E7C">
        <w:rPr>
          <w:rFonts w:ascii="Times New Roman" w:hAnsi="Times New Roman" w:cs="Times New Roman"/>
          <w:bCs/>
          <w:i/>
          <w:color w:val="000000"/>
          <w:highlight w:val="yellow"/>
        </w:rPr>
        <w:t xml:space="preserve">Please assign </w:t>
      </w:r>
      <w:r w:rsidR="00725E7C" w:rsidRPr="00725E7C">
        <w:rPr>
          <w:rFonts w:ascii="Times New Roman" w:hAnsi="Times New Roman" w:cs="Times New Roman"/>
          <w:bCs/>
          <w:i/>
          <w:color w:val="000000"/>
          <w:highlight w:val="yellow"/>
        </w:rPr>
        <w:t>one of the core team member</w:t>
      </w:r>
      <w:r w:rsidR="00725E7C">
        <w:rPr>
          <w:rFonts w:ascii="Times New Roman" w:hAnsi="Times New Roman" w:cs="Times New Roman"/>
          <w:bCs/>
          <w:i/>
          <w:color w:val="000000"/>
          <w:highlight w:val="yellow"/>
        </w:rPr>
        <w:t>s</w:t>
      </w:r>
      <w:r w:rsidR="00725E7C" w:rsidRPr="00725E7C">
        <w:rPr>
          <w:rFonts w:ascii="Times New Roman" w:hAnsi="Times New Roman" w:cs="Times New Roman"/>
          <w:bCs/>
          <w:i/>
          <w:color w:val="000000"/>
          <w:highlight w:val="yellow"/>
        </w:rPr>
        <w:t xml:space="preserve"> as </w:t>
      </w:r>
      <w:r w:rsidR="00725E7C" w:rsidRPr="00725E7C">
        <w:rPr>
          <w:rFonts w:ascii="Times New Roman" w:hAnsi="Times New Roman" w:cs="Times New Roman"/>
          <w:bCs/>
          <w:i/>
          <w:color w:val="000000"/>
          <w:highlight w:val="yellow"/>
        </w:rPr>
        <w:t>a communication person in charge of reporting</w:t>
      </w:r>
      <w:r w:rsidR="00725E7C" w:rsidRPr="00725E7C">
        <w:rPr>
          <w:rFonts w:ascii="Times New Roman" w:hAnsi="Times New Roman" w:cs="Times New Roman"/>
          <w:bCs/>
          <w:i/>
          <w:color w:val="000000"/>
          <w:highlight w:val="yellow"/>
        </w:rPr>
        <w:t>.</w:t>
      </w:r>
    </w:p>
    <w:p w14:paraId="537BFFB9" w14:textId="77777777" w:rsidR="00A63296" w:rsidRDefault="00A63296" w:rsidP="00DC41E7"/>
    <w:p w14:paraId="570E4302" w14:textId="341DE8C7" w:rsidR="00A63296" w:rsidRDefault="00207D56" w:rsidP="00DC41E7">
      <w:r>
        <w:t xml:space="preserve">    Example:</w:t>
      </w:r>
    </w:p>
    <w:p w14:paraId="592D85A8" w14:textId="7A77DCD3" w:rsidR="00A63296" w:rsidRDefault="00A14148" w:rsidP="00DC41E7">
      <w:r>
        <w:rPr>
          <w:noProof/>
        </w:rPr>
        <mc:AlternateContent>
          <mc:Choice Requires="wps">
            <w:drawing>
              <wp:anchor distT="0" distB="0" distL="114300" distR="114300" simplePos="0" relativeHeight="251662336" behindDoc="0" locked="0" layoutInCell="1" allowOverlap="1" wp14:anchorId="0A0866C6" wp14:editId="3F930113">
                <wp:simplePos x="0" y="0"/>
                <wp:positionH relativeFrom="column">
                  <wp:posOffset>114300</wp:posOffset>
                </wp:positionH>
                <wp:positionV relativeFrom="paragraph">
                  <wp:posOffset>35560</wp:posOffset>
                </wp:positionV>
                <wp:extent cx="4000500" cy="29718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4000500" cy="2971800"/>
                        </a:xfrm>
                        <a:prstGeom prst="rect">
                          <a:avLst/>
                        </a:prstGeom>
                        <a:ln w="3175" cmpd="sng">
                          <a:solidFill>
                            <a:srgbClr val="C3D69B"/>
                          </a:solidFill>
                          <a:prstDash val="sysDash"/>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tbl>
                            <w:tblPr>
                              <w:tblStyle w:val="MediumShading1-Accent3"/>
                              <w:tblW w:w="6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7"/>
                              <w:gridCol w:w="4728"/>
                            </w:tblGrid>
                            <w:tr w:rsidR="00ED6BB5" w:rsidRPr="009E0412" w14:paraId="2B2C58BE" w14:textId="77777777" w:rsidTr="00A14148">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357" w:type="dxa"/>
                                </w:tcPr>
                                <w:p w14:paraId="488B2450" w14:textId="77777777" w:rsidR="00ED6BB5" w:rsidRPr="00ED60DB" w:rsidRDefault="00ED6BB5" w:rsidP="00A14148">
                                  <w:pPr>
                                    <w:rPr>
                                      <w:rFonts w:cs="SimSun"/>
                                      <w:b w:val="0"/>
                                    </w:rPr>
                                  </w:pPr>
                                </w:p>
                              </w:tc>
                              <w:tc>
                                <w:tcPr>
                                  <w:cnfStyle w:val="000010000000" w:firstRow="0" w:lastRow="0" w:firstColumn="0" w:lastColumn="0" w:oddVBand="1" w:evenVBand="0" w:oddHBand="0" w:evenHBand="0" w:firstRowFirstColumn="0" w:firstRowLastColumn="0" w:lastRowFirstColumn="0" w:lastRowLastColumn="0"/>
                                  <w:tcW w:w="4728" w:type="dxa"/>
                                </w:tcPr>
                                <w:p w14:paraId="1CFCDEEA" w14:textId="77777777" w:rsidR="00ED6BB5" w:rsidRPr="00ED60DB" w:rsidRDefault="00ED6BB5" w:rsidP="00A14148">
                                  <w:pPr>
                                    <w:rPr>
                                      <w:b w:val="0"/>
                                    </w:rPr>
                                  </w:pPr>
                                  <w:r>
                                    <w:t>Key personnel &amp; responsibilities</w:t>
                                  </w:r>
                                </w:p>
                                <w:p w14:paraId="2C008649" w14:textId="77777777" w:rsidR="00ED6BB5" w:rsidRPr="00ED60DB" w:rsidRDefault="00ED6BB5" w:rsidP="00A14148">
                                  <w:pPr>
                                    <w:rPr>
                                      <w:b w:val="0"/>
                                    </w:rPr>
                                  </w:pPr>
                                </w:p>
                              </w:tc>
                            </w:tr>
                            <w:tr w:rsidR="00ED6BB5" w:rsidRPr="009E0412" w14:paraId="4FE0A7A9" w14:textId="77777777" w:rsidTr="00A14148">
                              <w:trPr>
                                <w:cnfStyle w:val="000000100000" w:firstRow="0" w:lastRow="0" w:firstColumn="0" w:lastColumn="0" w:oddVBand="0" w:evenVBand="0" w:oddHBand="1" w:evenHBand="0" w:firstRowFirstColumn="0" w:firstRowLastColumn="0" w:lastRowFirstColumn="0" w:lastRowLastColumn="0"/>
                                <w:trHeight w:hRule="exact" w:val="1210"/>
                              </w:trPr>
                              <w:tc>
                                <w:tcPr>
                                  <w:cnfStyle w:val="001000000000" w:firstRow="0" w:lastRow="0" w:firstColumn="1" w:lastColumn="0" w:oddVBand="0" w:evenVBand="0" w:oddHBand="0" w:evenHBand="0" w:firstRowFirstColumn="0" w:firstRowLastColumn="0" w:lastRowFirstColumn="0" w:lastRowLastColumn="0"/>
                                  <w:tcW w:w="1357" w:type="dxa"/>
                                </w:tcPr>
                                <w:p w14:paraId="5F5529AB" w14:textId="77777777" w:rsidR="00ED6BB5" w:rsidRPr="009E0412" w:rsidRDefault="00ED6BB5" w:rsidP="00A14148">
                                  <w:pPr>
                                    <w:adjustRightInd w:val="0"/>
                                  </w:pPr>
                                  <w:r>
                                    <w:t>NGO team members</w:t>
                                  </w:r>
                                </w:p>
                                <w:p w14:paraId="612C6B3F" w14:textId="77777777" w:rsidR="00ED6BB5" w:rsidRPr="009E0412" w:rsidRDefault="00ED6BB5" w:rsidP="00A14148">
                                  <w:pPr>
                                    <w:adjustRightInd w:val="0"/>
                                  </w:pPr>
                                </w:p>
                              </w:tc>
                              <w:tc>
                                <w:tcPr>
                                  <w:cnfStyle w:val="000010000000" w:firstRow="0" w:lastRow="0" w:firstColumn="0" w:lastColumn="0" w:oddVBand="1" w:evenVBand="0" w:oddHBand="0" w:evenHBand="0" w:firstRowFirstColumn="0" w:firstRowLastColumn="0" w:lastRowFirstColumn="0" w:lastRowLastColumn="0"/>
                                  <w:tcW w:w="4728" w:type="dxa"/>
                                </w:tcPr>
                                <w:p w14:paraId="001B3FD5" w14:textId="77777777" w:rsidR="00ED6BB5" w:rsidRDefault="00ED6BB5" w:rsidP="00A14148">
                                  <w:pPr>
                                    <w:adjustRightInd w:val="0"/>
                                  </w:pPr>
                                  <w:r>
                                    <w:t>Shirley (CEO)</w:t>
                                  </w:r>
                                </w:p>
                                <w:p w14:paraId="306C9018" w14:textId="77777777" w:rsidR="00ED6BB5" w:rsidRPr="009E0412" w:rsidRDefault="00ED6BB5" w:rsidP="00A14148">
                                  <w:pPr>
                                    <w:adjustRightInd w:val="0"/>
                                  </w:pPr>
                                  <w:r>
                                    <w:t>Bob (chairman)</w:t>
                                  </w:r>
                                </w:p>
                              </w:tc>
                            </w:tr>
                            <w:tr w:rsidR="00ED6BB5" w:rsidRPr="009E0412" w14:paraId="742E8FA5" w14:textId="77777777" w:rsidTr="00A14148">
                              <w:trPr>
                                <w:cnfStyle w:val="000000010000" w:firstRow="0" w:lastRow="0" w:firstColumn="0" w:lastColumn="0" w:oddVBand="0" w:evenVBand="0" w:oddHBand="0" w:evenHBand="1" w:firstRowFirstColumn="0" w:firstRowLastColumn="0" w:lastRowFirstColumn="0" w:lastRowLastColumn="0"/>
                                <w:trHeight w:val="1384"/>
                              </w:trPr>
                              <w:tc>
                                <w:tcPr>
                                  <w:cnfStyle w:val="001000000000" w:firstRow="0" w:lastRow="0" w:firstColumn="1" w:lastColumn="0" w:oddVBand="0" w:evenVBand="0" w:oddHBand="0" w:evenHBand="0" w:firstRowFirstColumn="0" w:firstRowLastColumn="0" w:lastRowFirstColumn="0" w:lastRowLastColumn="0"/>
                                  <w:tcW w:w="1357" w:type="dxa"/>
                                </w:tcPr>
                                <w:p w14:paraId="788CD66F" w14:textId="77777777" w:rsidR="00ED6BB5" w:rsidRPr="009E0412" w:rsidRDefault="00ED6BB5" w:rsidP="00A14148">
                                  <w:pPr>
                                    <w:adjustRightInd w:val="0"/>
                                  </w:pPr>
                                  <w:r>
                                    <w:t>Project team members</w:t>
                                  </w:r>
                                </w:p>
                              </w:tc>
                              <w:tc>
                                <w:tcPr>
                                  <w:cnfStyle w:val="000010000000" w:firstRow="0" w:lastRow="0" w:firstColumn="0" w:lastColumn="0" w:oddVBand="1" w:evenVBand="0" w:oddHBand="0" w:evenHBand="0" w:firstRowFirstColumn="0" w:firstRowLastColumn="0" w:lastRowFirstColumn="0" w:lastRowLastColumn="0"/>
                                  <w:tcW w:w="4728" w:type="dxa"/>
                                </w:tcPr>
                                <w:p w14:paraId="4E0B4A92" w14:textId="77777777" w:rsidR="00ED6BB5" w:rsidRDefault="00ED6BB5" w:rsidP="00A14148">
                                  <w:pPr>
                                    <w:adjustRightInd w:val="0"/>
                                  </w:pPr>
                                  <w:r>
                                    <w:t>Frank (project leader)</w:t>
                                  </w:r>
                                </w:p>
                                <w:p w14:paraId="2238B2C2" w14:textId="6CA4A029" w:rsidR="00ED6BB5" w:rsidRPr="009E0412" w:rsidRDefault="00ED6BB5" w:rsidP="00A14148">
                                  <w:pPr>
                                    <w:adjustRightInd w:val="0"/>
                                  </w:pPr>
                                  <w:r>
                                    <w:t>Cindy (communication person)</w:t>
                                  </w:r>
                                </w:p>
                              </w:tc>
                            </w:tr>
                          </w:tbl>
                          <w:p w14:paraId="0CED0AB0" w14:textId="43905FDF" w:rsidR="00ED6BB5" w:rsidRPr="00201255" w:rsidRDefault="00ED6BB5">
                            <w:pPr>
                              <w:rPr>
                                <w:u w:val="single"/>
                              </w:rPr>
                            </w:pPr>
                            <w:r w:rsidRPr="00201255">
                              <w:rPr>
                                <w:u w:val="single"/>
                              </w:rPr>
                              <w:t>Report any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9pt;margin-top:2.8pt;width:31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" fillcolor="white [3201]" strokecolor="#c3d69b" strokeweight=".25pt">
                <v:stroke dashstyle="3 1"/>
                <v:textbox>
                  <w:txbxContent>
                    <w:tbl>
                      <w:tblPr>
                        <w:tblStyle w:val="MediumShading1-Accent3"/>
                        <w:tblW w:w="6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7"/>
                        <w:gridCol w:w="4728"/>
                      </w:tblGrid>
                      <w:tr w:rsidR="00ED6BB5" w:rsidRPr="009E0412" w14:paraId="2B2C58BE" w14:textId="77777777" w:rsidTr="00A14148">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357" w:type="dxa"/>
                          </w:tcPr>
                          <w:p w14:paraId="488B2450" w14:textId="77777777" w:rsidR="00ED6BB5" w:rsidRPr="00ED60DB" w:rsidRDefault="00ED6BB5" w:rsidP="00A14148">
                            <w:pPr>
                              <w:rPr>
                                <w:rFonts w:cs="SimSun"/>
                                <w:b w:val="0"/>
                              </w:rPr>
                            </w:pPr>
                          </w:p>
                        </w:tc>
                        <w:tc>
                          <w:tcPr>
                            <w:cnfStyle w:val="000010000000" w:firstRow="0" w:lastRow="0" w:firstColumn="0" w:lastColumn="0" w:oddVBand="1" w:evenVBand="0" w:oddHBand="0" w:evenHBand="0" w:firstRowFirstColumn="0" w:firstRowLastColumn="0" w:lastRowFirstColumn="0" w:lastRowLastColumn="0"/>
                            <w:tcW w:w="4728" w:type="dxa"/>
                          </w:tcPr>
                          <w:p w14:paraId="1CFCDEEA" w14:textId="77777777" w:rsidR="00ED6BB5" w:rsidRPr="00ED60DB" w:rsidRDefault="00ED6BB5" w:rsidP="00A14148">
                            <w:pPr>
                              <w:rPr>
                                <w:b w:val="0"/>
                              </w:rPr>
                            </w:pPr>
                            <w:r>
                              <w:t>Key personnel &amp; responsibilities</w:t>
                            </w:r>
                          </w:p>
                          <w:p w14:paraId="2C008649" w14:textId="77777777" w:rsidR="00ED6BB5" w:rsidRPr="00ED60DB" w:rsidRDefault="00ED6BB5" w:rsidP="00A14148">
                            <w:pPr>
                              <w:rPr>
                                <w:b w:val="0"/>
                              </w:rPr>
                            </w:pPr>
                          </w:p>
                        </w:tc>
                      </w:tr>
                      <w:tr w:rsidR="00ED6BB5" w:rsidRPr="009E0412" w14:paraId="4FE0A7A9" w14:textId="77777777" w:rsidTr="00A14148">
                        <w:trPr>
                          <w:cnfStyle w:val="000000100000" w:firstRow="0" w:lastRow="0" w:firstColumn="0" w:lastColumn="0" w:oddVBand="0" w:evenVBand="0" w:oddHBand="1" w:evenHBand="0" w:firstRowFirstColumn="0" w:firstRowLastColumn="0" w:lastRowFirstColumn="0" w:lastRowLastColumn="0"/>
                          <w:trHeight w:hRule="exact" w:val="1210"/>
                        </w:trPr>
                        <w:tc>
                          <w:tcPr>
                            <w:cnfStyle w:val="001000000000" w:firstRow="0" w:lastRow="0" w:firstColumn="1" w:lastColumn="0" w:oddVBand="0" w:evenVBand="0" w:oddHBand="0" w:evenHBand="0" w:firstRowFirstColumn="0" w:firstRowLastColumn="0" w:lastRowFirstColumn="0" w:lastRowLastColumn="0"/>
                            <w:tcW w:w="1357" w:type="dxa"/>
                          </w:tcPr>
                          <w:p w14:paraId="5F5529AB" w14:textId="77777777" w:rsidR="00ED6BB5" w:rsidRPr="009E0412" w:rsidRDefault="00ED6BB5" w:rsidP="00A14148">
                            <w:pPr>
                              <w:adjustRightInd w:val="0"/>
                            </w:pPr>
                            <w:r>
                              <w:t>NGO team members</w:t>
                            </w:r>
                          </w:p>
                          <w:p w14:paraId="612C6B3F" w14:textId="77777777" w:rsidR="00ED6BB5" w:rsidRPr="009E0412" w:rsidRDefault="00ED6BB5" w:rsidP="00A14148">
                            <w:pPr>
                              <w:adjustRightInd w:val="0"/>
                            </w:pPr>
                          </w:p>
                        </w:tc>
                        <w:tc>
                          <w:tcPr>
                            <w:cnfStyle w:val="000010000000" w:firstRow="0" w:lastRow="0" w:firstColumn="0" w:lastColumn="0" w:oddVBand="1" w:evenVBand="0" w:oddHBand="0" w:evenHBand="0" w:firstRowFirstColumn="0" w:firstRowLastColumn="0" w:lastRowFirstColumn="0" w:lastRowLastColumn="0"/>
                            <w:tcW w:w="4728" w:type="dxa"/>
                          </w:tcPr>
                          <w:p w14:paraId="001B3FD5" w14:textId="77777777" w:rsidR="00ED6BB5" w:rsidRDefault="00ED6BB5" w:rsidP="00A14148">
                            <w:pPr>
                              <w:adjustRightInd w:val="0"/>
                            </w:pPr>
                            <w:r>
                              <w:t>Shirley (CEO)</w:t>
                            </w:r>
                          </w:p>
                          <w:p w14:paraId="306C9018" w14:textId="77777777" w:rsidR="00ED6BB5" w:rsidRPr="009E0412" w:rsidRDefault="00ED6BB5" w:rsidP="00A14148">
                            <w:pPr>
                              <w:adjustRightInd w:val="0"/>
                            </w:pPr>
                            <w:r>
                              <w:t>Bob (chairman)</w:t>
                            </w:r>
                          </w:p>
                        </w:tc>
                      </w:tr>
                      <w:tr w:rsidR="00ED6BB5" w:rsidRPr="009E0412" w14:paraId="742E8FA5" w14:textId="77777777" w:rsidTr="00A14148">
                        <w:trPr>
                          <w:cnfStyle w:val="000000010000" w:firstRow="0" w:lastRow="0" w:firstColumn="0" w:lastColumn="0" w:oddVBand="0" w:evenVBand="0" w:oddHBand="0" w:evenHBand="1" w:firstRowFirstColumn="0" w:firstRowLastColumn="0" w:lastRowFirstColumn="0" w:lastRowLastColumn="0"/>
                          <w:trHeight w:val="1384"/>
                        </w:trPr>
                        <w:tc>
                          <w:tcPr>
                            <w:cnfStyle w:val="001000000000" w:firstRow="0" w:lastRow="0" w:firstColumn="1" w:lastColumn="0" w:oddVBand="0" w:evenVBand="0" w:oddHBand="0" w:evenHBand="0" w:firstRowFirstColumn="0" w:firstRowLastColumn="0" w:lastRowFirstColumn="0" w:lastRowLastColumn="0"/>
                            <w:tcW w:w="1357" w:type="dxa"/>
                          </w:tcPr>
                          <w:p w14:paraId="788CD66F" w14:textId="77777777" w:rsidR="00ED6BB5" w:rsidRPr="009E0412" w:rsidRDefault="00ED6BB5" w:rsidP="00A14148">
                            <w:pPr>
                              <w:adjustRightInd w:val="0"/>
                            </w:pPr>
                            <w:r>
                              <w:t>Project team members</w:t>
                            </w:r>
                          </w:p>
                        </w:tc>
                        <w:tc>
                          <w:tcPr>
                            <w:cnfStyle w:val="000010000000" w:firstRow="0" w:lastRow="0" w:firstColumn="0" w:lastColumn="0" w:oddVBand="1" w:evenVBand="0" w:oddHBand="0" w:evenHBand="0" w:firstRowFirstColumn="0" w:firstRowLastColumn="0" w:lastRowFirstColumn="0" w:lastRowLastColumn="0"/>
                            <w:tcW w:w="4728" w:type="dxa"/>
                          </w:tcPr>
                          <w:p w14:paraId="4E0B4A92" w14:textId="77777777" w:rsidR="00ED6BB5" w:rsidRDefault="00ED6BB5" w:rsidP="00A14148">
                            <w:pPr>
                              <w:adjustRightInd w:val="0"/>
                            </w:pPr>
                            <w:r>
                              <w:t>Frank (project leader)</w:t>
                            </w:r>
                          </w:p>
                          <w:p w14:paraId="2238B2C2" w14:textId="6CA4A029" w:rsidR="00ED6BB5" w:rsidRPr="009E0412" w:rsidRDefault="00ED6BB5" w:rsidP="00A14148">
                            <w:pPr>
                              <w:adjustRightInd w:val="0"/>
                            </w:pPr>
                            <w:r>
                              <w:t>Cindy (communication person)</w:t>
                            </w:r>
                          </w:p>
                        </w:tc>
                      </w:tr>
                    </w:tbl>
                    <w:p w14:paraId="0CED0AB0" w14:textId="43905FDF" w:rsidR="00ED6BB5" w:rsidRPr="00201255" w:rsidRDefault="00ED6BB5">
                      <w:pPr>
                        <w:rPr>
                          <w:u w:val="single"/>
                        </w:rPr>
                      </w:pPr>
                      <w:r w:rsidRPr="00201255">
                        <w:rPr>
                          <w:u w:val="single"/>
                        </w:rPr>
                        <w:t>Report any change:</w:t>
                      </w:r>
                    </w:p>
                  </w:txbxContent>
                </v:textbox>
                <w10:wrap type="square"/>
              </v:shape>
            </w:pict>
          </mc:Fallback>
        </mc:AlternateContent>
      </w:r>
    </w:p>
    <w:p w14:paraId="455A4E49" w14:textId="77777777" w:rsidR="00207D56" w:rsidRDefault="00207D56" w:rsidP="00DC41E7"/>
    <w:p w14:paraId="7A23DCE9" w14:textId="77777777" w:rsidR="00A63296" w:rsidRDefault="00A63296" w:rsidP="00DC41E7"/>
    <w:p w14:paraId="3A009C7F" w14:textId="77777777" w:rsidR="00A14148" w:rsidRDefault="00A14148" w:rsidP="003140A4">
      <w:pPr>
        <w:rPr>
          <w:i/>
          <w:highlight w:val="yellow"/>
          <w:u w:val="single"/>
        </w:rPr>
      </w:pPr>
      <w:bookmarkStart w:id="0" w:name="_GoBack"/>
      <w:bookmarkEnd w:id="0"/>
    </w:p>
    <w:p w14:paraId="44809099" w14:textId="77777777" w:rsidR="00A14148" w:rsidRDefault="00A14148" w:rsidP="003140A4">
      <w:pPr>
        <w:rPr>
          <w:i/>
          <w:highlight w:val="yellow"/>
          <w:u w:val="single"/>
        </w:rPr>
      </w:pPr>
    </w:p>
    <w:p w14:paraId="13381CF8" w14:textId="77777777" w:rsidR="00A14148" w:rsidRDefault="00A14148" w:rsidP="003140A4">
      <w:pPr>
        <w:rPr>
          <w:i/>
          <w:highlight w:val="yellow"/>
          <w:u w:val="single"/>
        </w:rPr>
      </w:pPr>
    </w:p>
    <w:p w14:paraId="6ABC1255" w14:textId="77777777" w:rsidR="00A14148" w:rsidRDefault="00A14148" w:rsidP="003140A4">
      <w:pPr>
        <w:rPr>
          <w:i/>
          <w:highlight w:val="yellow"/>
          <w:u w:val="single"/>
        </w:rPr>
      </w:pPr>
    </w:p>
    <w:p w14:paraId="4C184894" w14:textId="77777777" w:rsidR="00A14148" w:rsidRDefault="00A14148" w:rsidP="003140A4">
      <w:pPr>
        <w:rPr>
          <w:i/>
          <w:highlight w:val="yellow"/>
          <w:u w:val="single"/>
        </w:rPr>
      </w:pPr>
    </w:p>
    <w:p w14:paraId="5AA53FB7" w14:textId="77777777" w:rsidR="00A14148" w:rsidRDefault="00A14148" w:rsidP="003140A4">
      <w:pPr>
        <w:rPr>
          <w:i/>
          <w:highlight w:val="yellow"/>
          <w:u w:val="single"/>
        </w:rPr>
      </w:pPr>
    </w:p>
    <w:p w14:paraId="108A232E" w14:textId="77777777" w:rsidR="00A14148" w:rsidRDefault="00A14148" w:rsidP="003140A4">
      <w:pPr>
        <w:rPr>
          <w:i/>
          <w:highlight w:val="yellow"/>
          <w:u w:val="single"/>
        </w:rPr>
      </w:pPr>
    </w:p>
    <w:p w14:paraId="1E744B11" w14:textId="77777777" w:rsidR="00A14148" w:rsidRDefault="00A14148" w:rsidP="003140A4">
      <w:pPr>
        <w:rPr>
          <w:i/>
          <w:highlight w:val="yellow"/>
          <w:u w:val="single"/>
        </w:rPr>
      </w:pPr>
    </w:p>
    <w:p w14:paraId="6E709D38" w14:textId="77777777" w:rsidR="00A14148" w:rsidRDefault="00A14148" w:rsidP="003140A4">
      <w:pPr>
        <w:rPr>
          <w:i/>
          <w:highlight w:val="yellow"/>
          <w:u w:val="single"/>
        </w:rPr>
      </w:pPr>
    </w:p>
    <w:p w14:paraId="714C6992" w14:textId="77777777" w:rsidR="00A14148" w:rsidRDefault="00A14148" w:rsidP="003140A4">
      <w:pPr>
        <w:rPr>
          <w:i/>
          <w:highlight w:val="yellow"/>
          <w:u w:val="single"/>
        </w:rPr>
      </w:pPr>
    </w:p>
    <w:p w14:paraId="1B7B0C8A" w14:textId="77777777" w:rsidR="00A14148" w:rsidRDefault="00A14148" w:rsidP="003140A4">
      <w:pPr>
        <w:rPr>
          <w:i/>
          <w:highlight w:val="yellow"/>
          <w:u w:val="single"/>
        </w:rPr>
      </w:pPr>
    </w:p>
    <w:p w14:paraId="5A9CBF68" w14:textId="77777777" w:rsidR="00A14148" w:rsidRDefault="00A14148" w:rsidP="003140A4">
      <w:pPr>
        <w:rPr>
          <w:i/>
          <w:highlight w:val="yellow"/>
          <w:u w:val="single"/>
        </w:rPr>
      </w:pPr>
    </w:p>
    <w:p w14:paraId="4A67D83D" w14:textId="77777777" w:rsidR="00A14148" w:rsidRDefault="00A14148" w:rsidP="003140A4">
      <w:pPr>
        <w:rPr>
          <w:i/>
          <w:highlight w:val="yellow"/>
          <w:u w:val="single"/>
        </w:rPr>
      </w:pPr>
    </w:p>
    <w:p w14:paraId="0CDF85BD" w14:textId="77777777" w:rsidR="00A14148" w:rsidRDefault="00A14148" w:rsidP="003140A4">
      <w:pPr>
        <w:rPr>
          <w:i/>
          <w:highlight w:val="yellow"/>
          <w:u w:val="single"/>
        </w:rPr>
      </w:pPr>
    </w:p>
    <w:p w14:paraId="761A5483" w14:textId="77777777" w:rsidR="00A14148" w:rsidRDefault="00A14148" w:rsidP="003140A4">
      <w:pPr>
        <w:rPr>
          <w:i/>
          <w:highlight w:val="yellow"/>
          <w:u w:val="single"/>
        </w:rPr>
      </w:pPr>
    </w:p>
    <w:p w14:paraId="050A6DFD" w14:textId="77777777" w:rsidR="00207D56" w:rsidRDefault="00207D56" w:rsidP="003140A4">
      <w:pPr>
        <w:rPr>
          <w:i/>
        </w:rPr>
      </w:pPr>
    </w:p>
    <w:p w14:paraId="37301B41" w14:textId="77777777" w:rsidR="00207D56" w:rsidRDefault="00207D56" w:rsidP="003140A4">
      <w:pPr>
        <w:rPr>
          <w:i/>
        </w:rPr>
      </w:pPr>
    </w:p>
    <w:p w14:paraId="2EFB07EF" w14:textId="6A0431FD" w:rsidR="0016411B" w:rsidRPr="00725E7C" w:rsidRDefault="007E2DB9" w:rsidP="00207D56">
      <w:r w:rsidRPr="00725E7C">
        <w:rPr>
          <w:highlight w:val="yellow"/>
        </w:rPr>
        <w:t>(4</w:t>
      </w:r>
      <w:r w:rsidR="00207D56" w:rsidRPr="00725E7C">
        <w:rPr>
          <w:highlight w:val="yellow"/>
        </w:rPr>
        <w:t xml:space="preserve">) </w:t>
      </w:r>
      <w:r w:rsidR="00880B48" w:rsidRPr="00725E7C">
        <w:rPr>
          <w:highlight w:val="yellow"/>
        </w:rPr>
        <w:t>Report Actual Spending versus</w:t>
      </w:r>
      <w:r w:rsidR="006C16C2" w:rsidRPr="00725E7C">
        <w:rPr>
          <w:highlight w:val="yellow"/>
        </w:rPr>
        <w:t xml:space="preserve"> </w:t>
      </w:r>
      <w:r w:rsidR="00880B48" w:rsidRPr="00725E7C">
        <w:rPr>
          <w:highlight w:val="yellow"/>
        </w:rPr>
        <w:t>A</w:t>
      </w:r>
      <w:r w:rsidR="0016411B" w:rsidRPr="00725E7C">
        <w:rPr>
          <w:highlight w:val="yellow"/>
        </w:rPr>
        <w:t xml:space="preserve">nnual </w:t>
      </w:r>
      <w:r w:rsidR="002656D6" w:rsidRPr="00725E7C">
        <w:rPr>
          <w:highlight w:val="yellow"/>
        </w:rPr>
        <w:t xml:space="preserve">Program </w:t>
      </w:r>
      <w:r w:rsidR="00207D56" w:rsidRPr="00725E7C">
        <w:rPr>
          <w:highlight w:val="yellow"/>
        </w:rPr>
        <w:t>Budget</w:t>
      </w:r>
      <w:r w:rsidR="00207D56" w:rsidRPr="00725E7C">
        <w:t xml:space="preserve">:    </w:t>
      </w:r>
    </w:p>
    <w:p w14:paraId="4901525E" w14:textId="330AC7E0" w:rsidR="00207D56" w:rsidRDefault="00207D56" w:rsidP="00207D56">
      <w:r w:rsidRPr="00AA1BB9">
        <w:rPr>
          <w:i/>
        </w:rPr>
        <w:t>(</w:t>
      </w:r>
      <w:proofErr w:type="gramStart"/>
      <w:r w:rsidR="0016411B">
        <w:rPr>
          <w:i/>
        </w:rPr>
        <w:t>annual</w:t>
      </w:r>
      <w:proofErr w:type="gramEnd"/>
      <w:r w:rsidR="0016411B">
        <w:rPr>
          <w:i/>
        </w:rPr>
        <w:t xml:space="preserve"> </w:t>
      </w:r>
      <w:r w:rsidR="00A14148">
        <w:t>report before</w:t>
      </w:r>
      <w:r w:rsidR="002656D6">
        <w:t xml:space="preserve"> March 31</w:t>
      </w:r>
      <w:r w:rsidR="00A14148">
        <w:t xml:space="preserve"> after the year-end. </w:t>
      </w:r>
      <w:r>
        <w:t>)</w:t>
      </w:r>
    </w:p>
    <w:p w14:paraId="620CAA4D" w14:textId="1DF4C8C9" w:rsidR="00207D56" w:rsidRPr="00ED111D" w:rsidRDefault="00A14148" w:rsidP="003140A4">
      <w:pPr>
        <w:rPr>
          <w:i/>
        </w:rPr>
      </w:pPr>
      <w:r>
        <w:rPr>
          <w:i/>
          <w:noProof/>
        </w:rPr>
        <mc:AlternateContent>
          <mc:Choice Requires="wps">
            <w:drawing>
              <wp:anchor distT="0" distB="0" distL="114300" distR="114300" simplePos="0" relativeHeight="251666432" behindDoc="0" locked="0" layoutInCell="1" allowOverlap="1" wp14:anchorId="52C7777F" wp14:editId="71922878">
                <wp:simplePos x="0" y="0"/>
                <wp:positionH relativeFrom="column">
                  <wp:posOffset>0</wp:posOffset>
                </wp:positionH>
                <wp:positionV relativeFrom="paragraph">
                  <wp:posOffset>116840</wp:posOffset>
                </wp:positionV>
                <wp:extent cx="3657600" cy="1371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1371600"/>
                        </a:xfrm>
                        <a:prstGeom prst="rect">
                          <a:avLst/>
                        </a:prstGeom>
                        <a:noFill/>
                        <a:ln>
                          <a:solidFill>
                            <a:schemeClr val="bg1">
                              <a:lumMod val="8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LightList-Accent3"/>
                              <w:tblW w:w="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471"/>
                              <w:gridCol w:w="1472"/>
                            </w:tblGrid>
                            <w:tr w:rsidR="00ED6BB5" w:rsidRPr="00D621AC" w14:paraId="00096DB9" w14:textId="77777777" w:rsidTr="00A14148">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588" w:type="dxa"/>
                                  <w:gridSpan w:val="3"/>
                                </w:tcPr>
                                <w:p w14:paraId="40650F51" w14:textId="77777777" w:rsidR="00ED6BB5" w:rsidRPr="00D621AC" w:rsidRDefault="00ED6BB5" w:rsidP="00A14148">
                                  <w:pPr>
                                    <w:jc w:val="center"/>
                                  </w:pPr>
                                  <w:r>
                                    <w:t>Actual Spending versus Budget</w:t>
                                  </w:r>
                                </w:p>
                              </w:tc>
                            </w:tr>
                            <w:tr w:rsidR="00ED6BB5" w:rsidRPr="00D621AC" w14:paraId="4ACE1BE5" w14:textId="77777777" w:rsidTr="00A14148">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645" w:type="dxa"/>
                                </w:tcPr>
                                <w:p w14:paraId="04C2F6C7" w14:textId="77777777" w:rsidR="00ED6BB5" w:rsidRPr="00D621AC" w:rsidRDefault="00ED6BB5" w:rsidP="00A14148"/>
                              </w:tc>
                              <w:tc>
                                <w:tcPr>
                                  <w:tcW w:w="1471" w:type="dxa"/>
                                </w:tcPr>
                                <w:p w14:paraId="4681D5FC" w14:textId="77777777" w:rsidR="00ED6BB5" w:rsidRPr="00D621AC" w:rsidRDefault="00ED6BB5" w:rsidP="00A14148">
                                  <w:pPr>
                                    <w:cnfStyle w:val="000000100000" w:firstRow="0" w:lastRow="0" w:firstColumn="0" w:lastColumn="0" w:oddVBand="0" w:evenVBand="0" w:oddHBand="1" w:evenHBand="0" w:firstRowFirstColumn="0" w:firstRowLastColumn="0" w:lastRowFirstColumn="0" w:lastRowLastColumn="0"/>
                                  </w:pPr>
                                  <w:r>
                                    <w:t>Year-end Actual</w:t>
                                  </w:r>
                                </w:p>
                              </w:tc>
                              <w:tc>
                                <w:tcPr>
                                  <w:tcW w:w="1472" w:type="dxa"/>
                                </w:tcPr>
                                <w:p w14:paraId="7DFAF3B0" w14:textId="77777777" w:rsidR="00ED6BB5" w:rsidRDefault="00ED6BB5" w:rsidP="00A14148">
                                  <w:pPr>
                                    <w:cnfStyle w:val="000000100000" w:firstRow="0" w:lastRow="0" w:firstColumn="0" w:lastColumn="0" w:oddVBand="0" w:evenVBand="0" w:oddHBand="1" w:evenHBand="0" w:firstRowFirstColumn="0" w:firstRowLastColumn="0" w:lastRowFirstColumn="0" w:lastRowLastColumn="0"/>
                                  </w:pPr>
                                  <w:r>
                                    <w:t>Annual</w:t>
                                  </w:r>
                                </w:p>
                                <w:p w14:paraId="1F639815" w14:textId="77777777" w:rsidR="00ED6BB5" w:rsidRPr="00D621AC" w:rsidRDefault="00ED6BB5" w:rsidP="00A14148">
                                  <w:pPr>
                                    <w:cnfStyle w:val="000000100000" w:firstRow="0" w:lastRow="0" w:firstColumn="0" w:lastColumn="0" w:oddVBand="0" w:evenVBand="0" w:oddHBand="1" w:evenHBand="0" w:firstRowFirstColumn="0" w:firstRowLastColumn="0" w:lastRowFirstColumn="0" w:lastRowLastColumn="0"/>
                                  </w:pPr>
                                  <w:r>
                                    <w:t>Budget</w:t>
                                  </w:r>
                                </w:p>
                              </w:tc>
                            </w:tr>
                            <w:tr w:rsidR="00ED6BB5" w:rsidRPr="00D621AC" w14:paraId="27914188" w14:textId="77777777" w:rsidTr="00A14148">
                              <w:trPr>
                                <w:trHeight w:val="213"/>
                              </w:trPr>
                              <w:tc>
                                <w:tcPr>
                                  <w:cnfStyle w:val="001000000000" w:firstRow="0" w:lastRow="0" w:firstColumn="1" w:lastColumn="0" w:oddVBand="0" w:evenVBand="0" w:oddHBand="0" w:evenHBand="0" w:firstRowFirstColumn="0" w:firstRowLastColumn="0" w:lastRowFirstColumn="0" w:lastRowLastColumn="0"/>
                                  <w:tcW w:w="2645" w:type="dxa"/>
                                </w:tcPr>
                                <w:p w14:paraId="6010F7DB" w14:textId="77777777" w:rsidR="00ED6BB5" w:rsidRPr="00207D56" w:rsidRDefault="00ED6BB5" w:rsidP="00A14148">
                                  <w:pPr>
                                    <w:rPr>
                                      <w:sz w:val="22"/>
                                      <w:szCs w:val="22"/>
                                    </w:rPr>
                                  </w:pPr>
                                  <w:r>
                                    <w:rPr>
                                      <w:sz w:val="22"/>
                                      <w:szCs w:val="22"/>
                                    </w:rPr>
                                    <w:t>Program Total</w:t>
                                  </w:r>
                                </w:p>
                              </w:tc>
                              <w:tc>
                                <w:tcPr>
                                  <w:tcW w:w="1471" w:type="dxa"/>
                                </w:tcPr>
                                <w:p w14:paraId="06017A55" w14:textId="77777777" w:rsidR="00ED6BB5" w:rsidRPr="00D621AC" w:rsidRDefault="00ED6BB5" w:rsidP="00A14148">
                                  <w:pPr>
                                    <w:cnfStyle w:val="000000000000" w:firstRow="0" w:lastRow="0" w:firstColumn="0" w:lastColumn="0" w:oddVBand="0" w:evenVBand="0" w:oddHBand="0" w:evenHBand="0" w:firstRowFirstColumn="0" w:firstRowLastColumn="0" w:lastRowFirstColumn="0" w:lastRowLastColumn="0"/>
                                  </w:pPr>
                                  <w:r>
                                    <w:t xml:space="preserve"> </w:t>
                                  </w:r>
                                </w:p>
                                <w:p w14:paraId="01BEC654" w14:textId="77777777" w:rsidR="00ED6BB5" w:rsidRPr="00D621AC" w:rsidRDefault="00ED6BB5" w:rsidP="00A14148">
                                  <w:pPr>
                                    <w:cnfStyle w:val="000000000000" w:firstRow="0" w:lastRow="0" w:firstColumn="0" w:lastColumn="0" w:oddVBand="0" w:evenVBand="0" w:oddHBand="0" w:evenHBand="0" w:firstRowFirstColumn="0" w:firstRowLastColumn="0" w:lastRowFirstColumn="0" w:lastRowLastColumn="0"/>
                                  </w:pPr>
                                  <w:r>
                                    <w:t xml:space="preserve"> </w:t>
                                  </w:r>
                                </w:p>
                              </w:tc>
                              <w:tc>
                                <w:tcPr>
                                  <w:tcW w:w="1472" w:type="dxa"/>
                                </w:tcPr>
                                <w:p w14:paraId="0ECB47E1" w14:textId="77777777" w:rsidR="00ED6BB5" w:rsidRPr="00D621AC" w:rsidRDefault="00ED6BB5" w:rsidP="00A14148">
                                  <w:pPr>
                                    <w:cnfStyle w:val="000000000000" w:firstRow="0" w:lastRow="0" w:firstColumn="0" w:lastColumn="0" w:oddVBand="0" w:evenVBand="0" w:oddHBand="0" w:evenHBand="0" w:firstRowFirstColumn="0" w:firstRowLastColumn="0" w:lastRowFirstColumn="0" w:lastRowLastColumn="0"/>
                                  </w:pPr>
                                </w:p>
                              </w:tc>
                            </w:tr>
                            <w:tr w:rsidR="00ED6BB5" w:rsidRPr="00D621AC" w14:paraId="4274E991" w14:textId="77777777" w:rsidTr="00A1414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645" w:type="dxa"/>
                                </w:tcPr>
                                <w:p w14:paraId="0A8BD121" w14:textId="77777777" w:rsidR="00ED6BB5" w:rsidRPr="00207D56" w:rsidRDefault="00ED6BB5" w:rsidP="00A14148">
                                  <w:pPr>
                                    <w:rPr>
                                      <w:sz w:val="22"/>
                                      <w:szCs w:val="22"/>
                                    </w:rPr>
                                  </w:pPr>
                                  <w:r>
                                    <w:rPr>
                                      <w:sz w:val="22"/>
                                      <w:szCs w:val="22"/>
                                    </w:rPr>
                                    <w:t>Other significant details</w:t>
                                  </w:r>
                                </w:p>
                              </w:tc>
                              <w:tc>
                                <w:tcPr>
                                  <w:tcW w:w="1471" w:type="dxa"/>
                                </w:tcPr>
                                <w:p w14:paraId="30E2A6D9" w14:textId="77777777" w:rsidR="00ED6BB5" w:rsidRDefault="00ED6BB5" w:rsidP="00A14148">
                                  <w:pPr>
                                    <w:cnfStyle w:val="000000100000" w:firstRow="0" w:lastRow="0" w:firstColumn="0" w:lastColumn="0" w:oddVBand="0" w:evenVBand="0" w:oddHBand="1" w:evenHBand="0" w:firstRowFirstColumn="0" w:firstRowLastColumn="0" w:lastRowFirstColumn="0" w:lastRowLastColumn="0"/>
                                  </w:pPr>
                                </w:p>
                              </w:tc>
                              <w:tc>
                                <w:tcPr>
                                  <w:tcW w:w="1472" w:type="dxa"/>
                                </w:tcPr>
                                <w:p w14:paraId="02278DBB" w14:textId="77777777" w:rsidR="00ED6BB5" w:rsidRPr="00D621AC" w:rsidRDefault="00ED6BB5" w:rsidP="00A14148">
                                  <w:pPr>
                                    <w:cnfStyle w:val="000000100000" w:firstRow="0" w:lastRow="0" w:firstColumn="0" w:lastColumn="0" w:oddVBand="0" w:evenVBand="0" w:oddHBand="1" w:evenHBand="0" w:firstRowFirstColumn="0" w:firstRowLastColumn="0" w:lastRowFirstColumn="0" w:lastRowLastColumn="0"/>
                                  </w:pPr>
                                </w:p>
                              </w:tc>
                            </w:tr>
                          </w:tbl>
                          <w:p w14:paraId="32864FF9" w14:textId="77777777" w:rsidR="00ED6BB5" w:rsidRDefault="00ED6B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0" type="#_x0000_t202" style="position:absolute;margin-left:0;margin-top:9.2pt;width:4in;height:1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" filled="f" strokecolor="#d8d8d8 [2732]">
                <v:textbox>
                  <w:txbxContent>
                    <w:tbl>
                      <w:tblPr>
                        <w:tblStyle w:val="LightList-Accent3"/>
                        <w:tblW w:w="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471"/>
                        <w:gridCol w:w="1472"/>
                      </w:tblGrid>
                      <w:tr w:rsidR="00ED6BB5" w:rsidRPr="00D621AC" w14:paraId="00096DB9" w14:textId="77777777" w:rsidTr="00A14148">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588" w:type="dxa"/>
                            <w:gridSpan w:val="3"/>
                          </w:tcPr>
                          <w:p w14:paraId="40650F51" w14:textId="77777777" w:rsidR="00ED6BB5" w:rsidRPr="00D621AC" w:rsidRDefault="00ED6BB5" w:rsidP="00A14148">
                            <w:pPr>
                              <w:jc w:val="center"/>
                            </w:pPr>
                            <w:r>
                              <w:t>Actual Spending versus Budget</w:t>
                            </w:r>
                          </w:p>
                        </w:tc>
                      </w:tr>
                      <w:tr w:rsidR="00ED6BB5" w:rsidRPr="00D621AC" w14:paraId="4ACE1BE5" w14:textId="77777777" w:rsidTr="00A14148">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645" w:type="dxa"/>
                          </w:tcPr>
                          <w:p w14:paraId="04C2F6C7" w14:textId="77777777" w:rsidR="00ED6BB5" w:rsidRPr="00D621AC" w:rsidRDefault="00ED6BB5" w:rsidP="00A14148"/>
                        </w:tc>
                        <w:tc>
                          <w:tcPr>
                            <w:tcW w:w="1471" w:type="dxa"/>
                          </w:tcPr>
                          <w:p w14:paraId="4681D5FC" w14:textId="77777777" w:rsidR="00ED6BB5" w:rsidRPr="00D621AC" w:rsidRDefault="00ED6BB5" w:rsidP="00A14148">
                            <w:pPr>
                              <w:cnfStyle w:val="000000100000" w:firstRow="0" w:lastRow="0" w:firstColumn="0" w:lastColumn="0" w:oddVBand="0" w:evenVBand="0" w:oddHBand="1" w:evenHBand="0" w:firstRowFirstColumn="0" w:firstRowLastColumn="0" w:lastRowFirstColumn="0" w:lastRowLastColumn="0"/>
                            </w:pPr>
                            <w:r>
                              <w:t>Year-end Actual</w:t>
                            </w:r>
                          </w:p>
                        </w:tc>
                        <w:tc>
                          <w:tcPr>
                            <w:tcW w:w="1472" w:type="dxa"/>
                          </w:tcPr>
                          <w:p w14:paraId="7DFAF3B0" w14:textId="77777777" w:rsidR="00ED6BB5" w:rsidRDefault="00ED6BB5" w:rsidP="00A14148">
                            <w:pPr>
                              <w:cnfStyle w:val="000000100000" w:firstRow="0" w:lastRow="0" w:firstColumn="0" w:lastColumn="0" w:oddVBand="0" w:evenVBand="0" w:oddHBand="1" w:evenHBand="0" w:firstRowFirstColumn="0" w:firstRowLastColumn="0" w:lastRowFirstColumn="0" w:lastRowLastColumn="0"/>
                            </w:pPr>
                            <w:r>
                              <w:t>Annual</w:t>
                            </w:r>
                          </w:p>
                          <w:p w14:paraId="1F639815" w14:textId="77777777" w:rsidR="00ED6BB5" w:rsidRPr="00D621AC" w:rsidRDefault="00ED6BB5" w:rsidP="00A14148">
                            <w:pPr>
                              <w:cnfStyle w:val="000000100000" w:firstRow="0" w:lastRow="0" w:firstColumn="0" w:lastColumn="0" w:oddVBand="0" w:evenVBand="0" w:oddHBand="1" w:evenHBand="0" w:firstRowFirstColumn="0" w:firstRowLastColumn="0" w:lastRowFirstColumn="0" w:lastRowLastColumn="0"/>
                            </w:pPr>
                            <w:r>
                              <w:t>Budget</w:t>
                            </w:r>
                          </w:p>
                        </w:tc>
                      </w:tr>
                      <w:tr w:rsidR="00ED6BB5" w:rsidRPr="00D621AC" w14:paraId="27914188" w14:textId="77777777" w:rsidTr="00A14148">
                        <w:trPr>
                          <w:trHeight w:val="213"/>
                        </w:trPr>
                        <w:tc>
                          <w:tcPr>
                            <w:cnfStyle w:val="001000000000" w:firstRow="0" w:lastRow="0" w:firstColumn="1" w:lastColumn="0" w:oddVBand="0" w:evenVBand="0" w:oddHBand="0" w:evenHBand="0" w:firstRowFirstColumn="0" w:firstRowLastColumn="0" w:lastRowFirstColumn="0" w:lastRowLastColumn="0"/>
                            <w:tcW w:w="2645" w:type="dxa"/>
                          </w:tcPr>
                          <w:p w14:paraId="6010F7DB" w14:textId="77777777" w:rsidR="00ED6BB5" w:rsidRPr="00207D56" w:rsidRDefault="00ED6BB5" w:rsidP="00A14148">
                            <w:pPr>
                              <w:rPr>
                                <w:sz w:val="22"/>
                                <w:szCs w:val="22"/>
                              </w:rPr>
                            </w:pPr>
                            <w:r>
                              <w:rPr>
                                <w:sz w:val="22"/>
                                <w:szCs w:val="22"/>
                              </w:rPr>
                              <w:t>Program Total</w:t>
                            </w:r>
                          </w:p>
                        </w:tc>
                        <w:tc>
                          <w:tcPr>
                            <w:tcW w:w="1471" w:type="dxa"/>
                          </w:tcPr>
                          <w:p w14:paraId="06017A55" w14:textId="77777777" w:rsidR="00ED6BB5" w:rsidRPr="00D621AC" w:rsidRDefault="00ED6BB5" w:rsidP="00A14148">
                            <w:pPr>
                              <w:cnfStyle w:val="000000000000" w:firstRow="0" w:lastRow="0" w:firstColumn="0" w:lastColumn="0" w:oddVBand="0" w:evenVBand="0" w:oddHBand="0" w:evenHBand="0" w:firstRowFirstColumn="0" w:firstRowLastColumn="0" w:lastRowFirstColumn="0" w:lastRowLastColumn="0"/>
                            </w:pPr>
                            <w:r>
                              <w:t xml:space="preserve"> </w:t>
                            </w:r>
                          </w:p>
                          <w:p w14:paraId="01BEC654" w14:textId="77777777" w:rsidR="00ED6BB5" w:rsidRPr="00D621AC" w:rsidRDefault="00ED6BB5" w:rsidP="00A14148">
                            <w:pPr>
                              <w:cnfStyle w:val="000000000000" w:firstRow="0" w:lastRow="0" w:firstColumn="0" w:lastColumn="0" w:oddVBand="0" w:evenVBand="0" w:oddHBand="0" w:evenHBand="0" w:firstRowFirstColumn="0" w:firstRowLastColumn="0" w:lastRowFirstColumn="0" w:lastRowLastColumn="0"/>
                            </w:pPr>
                            <w:r>
                              <w:t xml:space="preserve"> </w:t>
                            </w:r>
                          </w:p>
                        </w:tc>
                        <w:tc>
                          <w:tcPr>
                            <w:tcW w:w="1472" w:type="dxa"/>
                          </w:tcPr>
                          <w:p w14:paraId="0ECB47E1" w14:textId="77777777" w:rsidR="00ED6BB5" w:rsidRPr="00D621AC" w:rsidRDefault="00ED6BB5" w:rsidP="00A14148">
                            <w:pPr>
                              <w:cnfStyle w:val="000000000000" w:firstRow="0" w:lastRow="0" w:firstColumn="0" w:lastColumn="0" w:oddVBand="0" w:evenVBand="0" w:oddHBand="0" w:evenHBand="0" w:firstRowFirstColumn="0" w:firstRowLastColumn="0" w:lastRowFirstColumn="0" w:lastRowLastColumn="0"/>
                            </w:pPr>
                          </w:p>
                        </w:tc>
                      </w:tr>
                      <w:tr w:rsidR="00ED6BB5" w:rsidRPr="00D621AC" w14:paraId="4274E991" w14:textId="77777777" w:rsidTr="00A1414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645" w:type="dxa"/>
                          </w:tcPr>
                          <w:p w14:paraId="0A8BD121" w14:textId="77777777" w:rsidR="00ED6BB5" w:rsidRPr="00207D56" w:rsidRDefault="00ED6BB5" w:rsidP="00A14148">
                            <w:pPr>
                              <w:rPr>
                                <w:sz w:val="22"/>
                                <w:szCs w:val="22"/>
                              </w:rPr>
                            </w:pPr>
                            <w:r>
                              <w:rPr>
                                <w:sz w:val="22"/>
                                <w:szCs w:val="22"/>
                              </w:rPr>
                              <w:t>Other significant details</w:t>
                            </w:r>
                          </w:p>
                        </w:tc>
                        <w:tc>
                          <w:tcPr>
                            <w:tcW w:w="1471" w:type="dxa"/>
                          </w:tcPr>
                          <w:p w14:paraId="30E2A6D9" w14:textId="77777777" w:rsidR="00ED6BB5" w:rsidRDefault="00ED6BB5" w:rsidP="00A14148">
                            <w:pPr>
                              <w:cnfStyle w:val="000000100000" w:firstRow="0" w:lastRow="0" w:firstColumn="0" w:lastColumn="0" w:oddVBand="0" w:evenVBand="0" w:oddHBand="1" w:evenHBand="0" w:firstRowFirstColumn="0" w:firstRowLastColumn="0" w:lastRowFirstColumn="0" w:lastRowLastColumn="0"/>
                            </w:pPr>
                          </w:p>
                        </w:tc>
                        <w:tc>
                          <w:tcPr>
                            <w:tcW w:w="1472" w:type="dxa"/>
                          </w:tcPr>
                          <w:p w14:paraId="02278DBB" w14:textId="77777777" w:rsidR="00ED6BB5" w:rsidRPr="00D621AC" w:rsidRDefault="00ED6BB5" w:rsidP="00A14148">
                            <w:pPr>
                              <w:cnfStyle w:val="000000100000" w:firstRow="0" w:lastRow="0" w:firstColumn="0" w:lastColumn="0" w:oddVBand="0" w:evenVBand="0" w:oddHBand="1" w:evenHBand="0" w:firstRowFirstColumn="0" w:firstRowLastColumn="0" w:lastRowFirstColumn="0" w:lastRowLastColumn="0"/>
                            </w:pPr>
                          </w:p>
                        </w:tc>
                      </w:tr>
                    </w:tbl>
                    <w:p w14:paraId="32864FF9" w14:textId="77777777" w:rsidR="00ED6BB5" w:rsidRDefault="00ED6BB5"/>
                  </w:txbxContent>
                </v:textbox>
                <w10:wrap type="square"/>
              </v:shape>
            </w:pict>
          </mc:Fallback>
        </mc:AlternateContent>
      </w:r>
    </w:p>
    <w:sectPr w:rsidR="00207D56" w:rsidRPr="00ED111D" w:rsidSect="00106C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SimSun">
    <w:altName w:val="宋体"/>
    <w:charset w:val="86"/>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5D"/>
    <w:rsid w:val="00050F54"/>
    <w:rsid w:val="001006D5"/>
    <w:rsid w:val="00106C87"/>
    <w:rsid w:val="00143855"/>
    <w:rsid w:val="0016411B"/>
    <w:rsid w:val="00201255"/>
    <w:rsid w:val="00207D56"/>
    <w:rsid w:val="002656D6"/>
    <w:rsid w:val="002A500A"/>
    <w:rsid w:val="003140A4"/>
    <w:rsid w:val="0031535E"/>
    <w:rsid w:val="00372EF6"/>
    <w:rsid w:val="00395628"/>
    <w:rsid w:val="00411DE1"/>
    <w:rsid w:val="00432BA7"/>
    <w:rsid w:val="004A69A7"/>
    <w:rsid w:val="004C3E65"/>
    <w:rsid w:val="00501E5D"/>
    <w:rsid w:val="00515790"/>
    <w:rsid w:val="00540647"/>
    <w:rsid w:val="005915A2"/>
    <w:rsid w:val="006614A9"/>
    <w:rsid w:val="006C16C2"/>
    <w:rsid w:val="006C58AF"/>
    <w:rsid w:val="006C5F4F"/>
    <w:rsid w:val="00725E7C"/>
    <w:rsid w:val="007439ED"/>
    <w:rsid w:val="007C29D5"/>
    <w:rsid w:val="007C6927"/>
    <w:rsid w:val="007D674B"/>
    <w:rsid w:val="007E2DB9"/>
    <w:rsid w:val="00851141"/>
    <w:rsid w:val="00880B48"/>
    <w:rsid w:val="00891A2A"/>
    <w:rsid w:val="008A5687"/>
    <w:rsid w:val="008C55DD"/>
    <w:rsid w:val="008F7D29"/>
    <w:rsid w:val="00A14148"/>
    <w:rsid w:val="00A27848"/>
    <w:rsid w:val="00A63296"/>
    <w:rsid w:val="00AA1BB9"/>
    <w:rsid w:val="00AE6BB4"/>
    <w:rsid w:val="00B1765D"/>
    <w:rsid w:val="00C072B8"/>
    <w:rsid w:val="00CA7DC5"/>
    <w:rsid w:val="00D621AC"/>
    <w:rsid w:val="00DC41E7"/>
    <w:rsid w:val="00DE183E"/>
    <w:rsid w:val="00E91116"/>
    <w:rsid w:val="00ED111D"/>
    <w:rsid w:val="00ED6BB5"/>
    <w:rsid w:val="00EE39B1"/>
    <w:rsid w:val="00F82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D6B9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99"/>
    <w:rsid w:val="008F7D29"/>
    <w:rPr>
      <w:rFonts w:ascii="Palatino Linotype" w:eastAsia="SimSun" w:hAnsi="Palatino Linotype"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Shading-Accent1">
    <w:name w:val="Light Shading Accent 1"/>
    <w:basedOn w:val="TableNormal"/>
    <w:uiPriority w:val="60"/>
    <w:rsid w:val="00501E5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501E5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501E5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501E5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DC41E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DC41E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5">
    <w:name w:val="Medium List 2 Accent 5"/>
    <w:basedOn w:val="TableNormal"/>
    <w:uiPriority w:val="66"/>
    <w:rsid w:val="00AE6BB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AE6BB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3">
    <w:name w:val="Medium List 1 Accent 3"/>
    <w:basedOn w:val="TableNormal"/>
    <w:uiPriority w:val="65"/>
    <w:rsid w:val="00AE6BB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ListParagraph">
    <w:name w:val="List Paragraph"/>
    <w:basedOn w:val="Normal"/>
    <w:uiPriority w:val="34"/>
    <w:qFormat/>
    <w:rsid w:val="006C58AF"/>
    <w:pPr>
      <w:ind w:left="720"/>
      <w:contextualSpacing/>
    </w:pPr>
  </w:style>
  <w:style w:type="table" w:styleId="LightList-Accent1">
    <w:name w:val="Light List Accent 1"/>
    <w:basedOn w:val="TableNormal"/>
    <w:uiPriority w:val="61"/>
    <w:rsid w:val="00C072B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C072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C072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C072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99"/>
    <w:rsid w:val="008F7D29"/>
    <w:rPr>
      <w:rFonts w:ascii="Palatino Linotype" w:eastAsia="SimSun" w:hAnsi="Palatino Linotype"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Shading-Accent1">
    <w:name w:val="Light Shading Accent 1"/>
    <w:basedOn w:val="TableNormal"/>
    <w:uiPriority w:val="60"/>
    <w:rsid w:val="00501E5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501E5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501E5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501E5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DC41E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DC41E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5">
    <w:name w:val="Medium List 2 Accent 5"/>
    <w:basedOn w:val="TableNormal"/>
    <w:uiPriority w:val="66"/>
    <w:rsid w:val="00AE6BB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AE6BB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3">
    <w:name w:val="Medium List 1 Accent 3"/>
    <w:basedOn w:val="TableNormal"/>
    <w:uiPriority w:val="65"/>
    <w:rsid w:val="00AE6BB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ListParagraph">
    <w:name w:val="List Paragraph"/>
    <w:basedOn w:val="Normal"/>
    <w:uiPriority w:val="34"/>
    <w:qFormat/>
    <w:rsid w:val="006C58AF"/>
    <w:pPr>
      <w:ind w:left="720"/>
      <w:contextualSpacing/>
    </w:pPr>
  </w:style>
  <w:style w:type="table" w:styleId="LightList-Accent1">
    <w:name w:val="Light List Accent 1"/>
    <w:basedOn w:val="TableNormal"/>
    <w:uiPriority w:val="61"/>
    <w:rsid w:val="00C072B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C072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C072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C072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4B9B-397F-1A4A-8D3D-8F3800DD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157</Words>
  <Characters>901</Characters>
  <Application>Microsoft Macintosh Word</Application>
  <DocSecurity>0</DocSecurity>
  <Lines>7</Lines>
  <Paragraphs>2</Paragraphs>
  <ScaleCrop>false</ScaleCrop>
  <Company>Home</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chao</dc:creator>
  <cp:keywords/>
  <dc:description/>
  <cp:lastModifiedBy>ping chao</cp:lastModifiedBy>
  <cp:revision>3</cp:revision>
  <cp:lastPrinted>2016-07-13T03:49:00Z</cp:lastPrinted>
  <dcterms:created xsi:type="dcterms:W3CDTF">2016-07-13T03:49:00Z</dcterms:created>
  <dcterms:modified xsi:type="dcterms:W3CDTF">2016-07-13T03:49:00Z</dcterms:modified>
</cp:coreProperties>
</file>